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38" w:rsidRPr="00D4366F" w:rsidRDefault="00831B38" w:rsidP="0083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:rsidR="00831B38" w:rsidRPr="00D4366F" w:rsidRDefault="00831B38" w:rsidP="00831B38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:rsidR="00831B38" w:rsidRDefault="00831B38" w:rsidP="00831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>«Внешняя проверка годовой бюджетной отчетности</w:t>
      </w:r>
    </w:p>
    <w:p w:rsidR="00795CE9" w:rsidRDefault="00795CE9" w:rsidP="000115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5AF">
        <w:rPr>
          <w:rFonts w:ascii="Times New Roman" w:hAnsi="Times New Roman" w:cs="Times New Roman"/>
          <w:b/>
          <w:sz w:val="28"/>
          <w:szCs w:val="28"/>
        </w:rPr>
        <w:t>ф</w:t>
      </w:r>
      <w:r w:rsidR="00E974FF" w:rsidRPr="00196D20">
        <w:rPr>
          <w:rFonts w:ascii="Times New Roman" w:hAnsi="Times New Roman" w:cs="Times New Roman"/>
          <w:b/>
          <w:sz w:val="28"/>
          <w:szCs w:val="28"/>
        </w:rPr>
        <w:t>инансового управления</w:t>
      </w:r>
      <w:r w:rsidR="00677B80" w:rsidRPr="00196D20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="00AC31F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677B80" w:rsidRPr="00196D20">
        <w:rPr>
          <w:rFonts w:ascii="Times New Roman" w:hAnsi="Times New Roman" w:cs="Times New Roman"/>
          <w:b/>
          <w:sz w:val="28"/>
          <w:szCs w:val="28"/>
        </w:rPr>
        <w:t xml:space="preserve"> Тбилисский район</w:t>
      </w:r>
      <w:r w:rsidRPr="00196D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196D2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02A7F" w:rsidRPr="00196D20">
        <w:rPr>
          <w:rFonts w:ascii="Times New Roman" w:hAnsi="Times New Roman" w:cs="Times New Roman"/>
          <w:b/>
          <w:sz w:val="28"/>
          <w:szCs w:val="28"/>
        </w:rPr>
        <w:t>202</w:t>
      </w:r>
      <w:r w:rsidR="00AC31F3">
        <w:rPr>
          <w:rFonts w:ascii="Times New Roman" w:hAnsi="Times New Roman" w:cs="Times New Roman"/>
          <w:b/>
          <w:sz w:val="28"/>
          <w:szCs w:val="28"/>
        </w:rPr>
        <w:t>2</w:t>
      </w:r>
      <w:r w:rsidR="00831B38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56ACE" w:rsidRPr="00196D20" w:rsidRDefault="00F56ACE" w:rsidP="000115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CCE" w:rsidRPr="00196D20" w:rsidRDefault="004B6045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Н</w:t>
      </w:r>
      <w:r w:rsidR="00795CE9" w:rsidRPr="00196D20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3C7536" w:rsidRPr="00196D20">
        <w:rPr>
          <w:rFonts w:ascii="Times New Roman" w:hAnsi="Times New Roman" w:cs="Times New Roman"/>
          <w:sz w:val="28"/>
          <w:szCs w:val="28"/>
        </w:rPr>
        <w:t>ст</w:t>
      </w:r>
      <w:r w:rsidR="00F81178">
        <w:rPr>
          <w:rFonts w:ascii="Times New Roman" w:hAnsi="Times New Roman" w:cs="Times New Roman"/>
          <w:sz w:val="28"/>
          <w:szCs w:val="28"/>
        </w:rPr>
        <w:t>атьи</w:t>
      </w:r>
      <w:r w:rsidR="003C7536" w:rsidRPr="00196D20">
        <w:rPr>
          <w:rFonts w:ascii="Times New Roman" w:hAnsi="Times New Roman" w:cs="Times New Roman"/>
          <w:sz w:val="28"/>
          <w:szCs w:val="28"/>
        </w:rPr>
        <w:t xml:space="preserve"> 9 </w:t>
      </w:r>
      <w:r w:rsidR="00F81178">
        <w:rPr>
          <w:rFonts w:ascii="Times New Roman" w:hAnsi="Times New Roman" w:cs="Times New Roman"/>
          <w:sz w:val="28"/>
          <w:szCs w:val="28"/>
        </w:rPr>
        <w:t>Ф</w:t>
      </w:r>
      <w:r w:rsidR="003C7536" w:rsidRPr="00196D20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196D20">
        <w:rPr>
          <w:rFonts w:ascii="Times New Roman" w:hAnsi="Times New Roman" w:cs="Times New Roman"/>
          <w:sz w:val="28"/>
          <w:szCs w:val="28"/>
        </w:rPr>
        <w:t>07</w:t>
      </w:r>
      <w:r w:rsidR="00010D53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3C7536" w:rsidRPr="00196D20">
        <w:rPr>
          <w:rFonts w:ascii="Times New Roman" w:hAnsi="Times New Roman" w:cs="Times New Roman"/>
          <w:sz w:val="28"/>
          <w:szCs w:val="28"/>
        </w:rPr>
        <w:t>2011</w:t>
      </w:r>
      <w:r w:rsidR="000C1C90" w:rsidRPr="00196D20">
        <w:rPr>
          <w:rFonts w:ascii="Times New Roman" w:hAnsi="Times New Roman" w:cs="Times New Roman"/>
          <w:sz w:val="28"/>
          <w:szCs w:val="28"/>
        </w:rPr>
        <w:t xml:space="preserve"> г.</w:t>
      </w:r>
      <w:r w:rsidR="003C7536" w:rsidRPr="00196D20">
        <w:rPr>
          <w:rFonts w:ascii="Times New Roman" w:hAnsi="Times New Roman" w:cs="Times New Roman"/>
          <w:sz w:val="28"/>
          <w:szCs w:val="28"/>
        </w:rPr>
        <w:t xml:space="preserve"> № 6-ФЗ,</w:t>
      </w:r>
      <w:r w:rsidR="00230AAB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0C1C90" w:rsidRPr="00196D2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3C7536" w:rsidRPr="00196D20">
        <w:rPr>
          <w:rFonts w:ascii="Times New Roman" w:hAnsi="Times New Roman" w:cs="Times New Roman"/>
          <w:sz w:val="28"/>
          <w:szCs w:val="28"/>
        </w:rPr>
        <w:t>1</w:t>
      </w:r>
      <w:r w:rsidR="00B122B3" w:rsidRPr="00196D20">
        <w:rPr>
          <w:rFonts w:ascii="Times New Roman" w:hAnsi="Times New Roman" w:cs="Times New Roman"/>
          <w:sz w:val="28"/>
          <w:szCs w:val="28"/>
        </w:rPr>
        <w:t>.</w:t>
      </w:r>
      <w:r w:rsidR="00782D9A" w:rsidRPr="00196D20">
        <w:rPr>
          <w:rFonts w:ascii="Times New Roman" w:hAnsi="Times New Roman" w:cs="Times New Roman"/>
          <w:sz w:val="28"/>
          <w:szCs w:val="28"/>
        </w:rPr>
        <w:t>1.</w:t>
      </w:r>
      <w:r w:rsidR="00802A7F" w:rsidRPr="00196D20">
        <w:rPr>
          <w:rFonts w:ascii="Times New Roman" w:hAnsi="Times New Roman" w:cs="Times New Roman"/>
          <w:sz w:val="28"/>
          <w:szCs w:val="28"/>
        </w:rPr>
        <w:t>2</w:t>
      </w:r>
      <w:r w:rsidR="000C1C90" w:rsidRPr="00196D20">
        <w:rPr>
          <w:rFonts w:ascii="Times New Roman" w:hAnsi="Times New Roman" w:cs="Times New Roman"/>
          <w:sz w:val="28"/>
          <w:szCs w:val="28"/>
        </w:rPr>
        <w:t>, пункта 1.1 раздела 1</w:t>
      </w:r>
      <w:r w:rsidR="003C7536" w:rsidRPr="00196D20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на 20</w:t>
      </w:r>
      <w:r w:rsidR="00D4689A" w:rsidRPr="00196D20">
        <w:rPr>
          <w:rFonts w:ascii="Times New Roman" w:hAnsi="Times New Roman" w:cs="Times New Roman"/>
          <w:sz w:val="28"/>
          <w:szCs w:val="28"/>
        </w:rPr>
        <w:t>2</w:t>
      </w:r>
      <w:r w:rsidR="00AC31F3">
        <w:rPr>
          <w:rFonts w:ascii="Times New Roman" w:hAnsi="Times New Roman" w:cs="Times New Roman"/>
          <w:sz w:val="28"/>
          <w:szCs w:val="28"/>
        </w:rPr>
        <w:t>3</w:t>
      </w:r>
      <w:r w:rsidR="003C7536" w:rsidRPr="00196D20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196D20">
        <w:rPr>
          <w:rFonts w:ascii="Times New Roman" w:hAnsi="Times New Roman" w:cs="Times New Roman"/>
          <w:sz w:val="28"/>
          <w:szCs w:val="28"/>
        </w:rPr>
        <w:t xml:space="preserve">, </w:t>
      </w:r>
      <w:r w:rsidR="00EF5985" w:rsidRPr="00196D20">
        <w:rPr>
          <w:rFonts w:ascii="Times New Roman" w:hAnsi="Times New Roman" w:cs="Times New Roman"/>
          <w:sz w:val="28"/>
          <w:szCs w:val="28"/>
        </w:rPr>
        <w:t>мною</w:t>
      </w:r>
      <w:r w:rsidR="009B572E" w:rsidRPr="00196D20">
        <w:rPr>
          <w:rFonts w:ascii="Times New Roman" w:hAnsi="Times New Roman" w:cs="Times New Roman"/>
          <w:sz w:val="28"/>
          <w:szCs w:val="28"/>
        </w:rPr>
        <w:t xml:space="preserve">, </w:t>
      </w:r>
      <w:r w:rsidR="00230AAB" w:rsidRPr="00196D20">
        <w:rPr>
          <w:rFonts w:ascii="Times New Roman" w:hAnsi="Times New Roman" w:cs="Times New Roman"/>
          <w:sz w:val="28"/>
          <w:szCs w:val="28"/>
        </w:rPr>
        <w:t xml:space="preserve">аудитором контрольно-счетной палаты </w:t>
      </w:r>
      <w:r w:rsidR="00782D9A" w:rsidRPr="00196D20">
        <w:rPr>
          <w:rFonts w:ascii="Times New Roman" w:hAnsi="Times New Roman" w:cs="Times New Roman"/>
          <w:sz w:val="28"/>
          <w:szCs w:val="28"/>
        </w:rPr>
        <w:t>Юлией Алексеевной Кольцовой</w:t>
      </w:r>
      <w:r w:rsidR="000C1C90" w:rsidRPr="00196D20">
        <w:rPr>
          <w:rFonts w:ascii="Times New Roman" w:hAnsi="Times New Roman" w:cs="Times New Roman"/>
          <w:sz w:val="28"/>
          <w:szCs w:val="28"/>
        </w:rPr>
        <w:t xml:space="preserve">, </w:t>
      </w:r>
      <w:r w:rsidR="009B572E" w:rsidRPr="00196D20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 w:rsidRPr="00196D20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196D20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196D20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E0651F" w:rsidRPr="00196D20">
        <w:rPr>
          <w:rFonts w:ascii="Times New Roman" w:hAnsi="Times New Roman" w:cs="Times New Roman"/>
          <w:sz w:val="28"/>
          <w:szCs w:val="28"/>
        </w:rPr>
        <w:t>ф</w:t>
      </w:r>
      <w:r w:rsidR="00E974FF" w:rsidRPr="00196D20">
        <w:rPr>
          <w:rFonts w:ascii="Times New Roman" w:hAnsi="Times New Roman" w:cs="Times New Roman"/>
          <w:sz w:val="28"/>
          <w:szCs w:val="28"/>
        </w:rPr>
        <w:t>инансового у</w:t>
      </w:r>
      <w:r w:rsidR="00677B80" w:rsidRPr="00196D20">
        <w:rPr>
          <w:rFonts w:ascii="Times New Roman" w:hAnsi="Times New Roman" w:cs="Times New Roman"/>
          <w:sz w:val="28"/>
          <w:szCs w:val="28"/>
        </w:rPr>
        <w:t xml:space="preserve">правления администрации </w:t>
      </w:r>
      <w:r w:rsidR="0009254A" w:rsidRPr="00196D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7B80" w:rsidRPr="00196D20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677B80" w:rsidRPr="00196D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196D20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196D20">
        <w:rPr>
          <w:rFonts w:ascii="Times New Roman" w:hAnsi="Times New Roman" w:cs="Times New Roman"/>
          <w:sz w:val="28"/>
          <w:szCs w:val="28"/>
        </w:rPr>
        <w:t>20</w:t>
      </w:r>
      <w:r w:rsidR="00802A7F" w:rsidRPr="00196D20">
        <w:rPr>
          <w:rFonts w:ascii="Times New Roman" w:hAnsi="Times New Roman" w:cs="Times New Roman"/>
          <w:sz w:val="28"/>
          <w:szCs w:val="28"/>
        </w:rPr>
        <w:t>2</w:t>
      </w:r>
      <w:r w:rsidR="00AC31F3">
        <w:rPr>
          <w:rFonts w:ascii="Times New Roman" w:hAnsi="Times New Roman" w:cs="Times New Roman"/>
          <w:sz w:val="28"/>
          <w:szCs w:val="28"/>
        </w:rPr>
        <w:t>2</w:t>
      </w:r>
      <w:r w:rsidR="008B6C9D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196D20">
        <w:rPr>
          <w:rFonts w:ascii="Times New Roman" w:hAnsi="Times New Roman" w:cs="Times New Roman"/>
          <w:sz w:val="28"/>
          <w:szCs w:val="28"/>
        </w:rPr>
        <w:t>год</w:t>
      </w:r>
      <w:r w:rsidR="00230AAB" w:rsidRPr="00196D20">
        <w:rPr>
          <w:rFonts w:ascii="Times New Roman" w:hAnsi="Times New Roman" w:cs="Times New Roman"/>
          <w:sz w:val="28"/>
          <w:szCs w:val="28"/>
        </w:rPr>
        <w:t>.</w:t>
      </w:r>
    </w:p>
    <w:p w:rsidR="00FB1FEF" w:rsidRPr="00196D20" w:rsidRDefault="00FB1FEF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Предмет проверки: бюджетная отчетность сформированная, в соответствии</w:t>
      </w:r>
      <w:r w:rsidR="002D5209" w:rsidRPr="00196D20">
        <w:rPr>
          <w:rFonts w:ascii="Times New Roman" w:hAnsi="Times New Roman" w:cs="Times New Roman"/>
          <w:sz w:val="28"/>
          <w:szCs w:val="28"/>
        </w:rPr>
        <w:t xml:space="preserve"> с </w:t>
      </w:r>
      <w:r w:rsidR="009E2957" w:rsidRPr="00196D20">
        <w:rPr>
          <w:rFonts w:ascii="Times New Roman" w:hAnsi="Times New Roman" w:cs="Times New Roman"/>
          <w:sz w:val="28"/>
          <w:szCs w:val="28"/>
        </w:rPr>
        <w:t xml:space="preserve">положениями приказа </w:t>
      </w:r>
      <w:r w:rsidR="00AC31F3" w:rsidRPr="00196D20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="009E2957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AC31F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E2957" w:rsidRPr="00196D20">
        <w:rPr>
          <w:rFonts w:ascii="Times New Roman" w:hAnsi="Times New Roman" w:cs="Times New Roman"/>
          <w:sz w:val="28"/>
          <w:szCs w:val="28"/>
        </w:rPr>
        <w:t>от 31</w:t>
      </w:r>
      <w:r w:rsidR="00010D5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E2957" w:rsidRPr="00196D20">
        <w:rPr>
          <w:rFonts w:ascii="Times New Roman" w:hAnsi="Times New Roman" w:cs="Times New Roman"/>
          <w:sz w:val="28"/>
          <w:szCs w:val="28"/>
        </w:rPr>
        <w:t xml:space="preserve"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</w:t>
      </w:r>
      <w:r w:rsidR="00010D5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E2957" w:rsidRPr="00196D20">
        <w:rPr>
          <w:rFonts w:ascii="Times New Roman" w:hAnsi="Times New Roman" w:cs="Times New Roman"/>
          <w:sz w:val="28"/>
          <w:szCs w:val="28"/>
        </w:rPr>
        <w:t>28</w:t>
      </w:r>
      <w:r w:rsidR="00010D5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E2957" w:rsidRPr="00196D20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составления и представления отчетности)</w:t>
      </w:r>
      <w:r w:rsidR="00CC65AF"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9E2957" w:rsidRPr="00196D20">
        <w:rPr>
          <w:rFonts w:ascii="Times New Roman" w:hAnsi="Times New Roman" w:cs="Times New Roman"/>
          <w:sz w:val="28"/>
          <w:szCs w:val="28"/>
        </w:rPr>
        <w:t>:</w:t>
      </w:r>
    </w:p>
    <w:p w:rsidR="009E2957" w:rsidRPr="00196D20" w:rsidRDefault="009E2957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баланс</w:t>
      </w:r>
      <w:r w:rsidR="00CC65AF">
        <w:rPr>
          <w:rFonts w:ascii="Times New Roman" w:hAnsi="Times New Roman" w:cs="Times New Roman"/>
          <w:sz w:val="28"/>
          <w:szCs w:val="28"/>
        </w:rPr>
        <w:t>а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          (ф. 0503130);</w:t>
      </w:r>
    </w:p>
    <w:p w:rsidR="009E2957" w:rsidRPr="00196D20" w:rsidRDefault="009E2957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справк</w:t>
      </w:r>
      <w:r w:rsidR="00CC65AF"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по заключению счетов бюджетного учета отчетного финансового года (ф. 0503110);</w:t>
      </w:r>
    </w:p>
    <w:p w:rsidR="009E2957" w:rsidRPr="00196D20" w:rsidRDefault="00DA329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</w:t>
      </w:r>
      <w:r w:rsidR="00CC65AF">
        <w:rPr>
          <w:rFonts w:ascii="Times New Roman" w:hAnsi="Times New Roman" w:cs="Times New Roman"/>
          <w:sz w:val="28"/>
          <w:szCs w:val="28"/>
        </w:rPr>
        <w:t>а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p w:rsidR="00DA3299" w:rsidRPr="00196D20" w:rsidRDefault="00DA329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</w:t>
      </w:r>
      <w:r w:rsidR="00CC65AF">
        <w:rPr>
          <w:rFonts w:ascii="Times New Roman" w:hAnsi="Times New Roman" w:cs="Times New Roman"/>
          <w:sz w:val="28"/>
          <w:szCs w:val="28"/>
        </w:rPr>
        <w:t>а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принятых бюджетных обязательствах (ф. 0503128);</w:t>
      </w:r>
    </w:p>
    <w:p w:rsidR="00DA3299" w:rsidRPr="00196D20" w:rsidRDefault="00DA329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</w:t>
      </w:r>
      <w:r w:rsidR="00CC65AF">
        <w:rPr>
          <w:rFonts w:ascii="Times New Roman" w:hAnsi="Times New Roman" w:cs="Times New Roman"/>
          <w:sz w:val="28"/>
          <w:szCs w:val="28"/>
        </w:rPr>
        <w:t>а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финансовых результатах деятельности (ф. 0503121);</w:t>
      </w:r>
    </w:p>
    <w:p w:rsidR="00DA3299" w:rsidRPr="00196D20" w:rsidRDefault="00DA329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</w:t>
      </w:r>
      <w:r w:rsidR="00CC65AF">
        <w:rPr>
          <w:rFonts w:ascii="Times New Roman" w:hAnsi="Times New Roman" w:cs="Times New Roman"/>
          <w:sz w:val="28"/>
          <w:szCs w:val="28"/>
        </w:rPr>
        <w:t>а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движении денежных средств (ф. 0503123);</w:t>
      </w:r>
    </w:p>
    <w:p w:rsidR="00DA3299" w:rsidRPr="00196D20" w:rsidRDefault="00DA329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пояснительн</w:t>
      </w:r>
      <w:r w:rsidR="00CC65AF">
        <w:rPr>
          <w:rFonts w:ascii="Times New Roman" w:hAnsi="Times New Roman" w:cs="Times New Roman"/>
          <w:sz w:val="28"/>
          <w:szCs w:val="28"/>
        </w:rPr>
        <w:t>ой</w:t>
      </w:r>
      <w:r w:rsidRPr="00196D20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CC65AF"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с приложениями (ф. 0503160).</w:t>
      </w:r>
    </w:p>
    <w:p w:rsidR="00C82B3C" w:rsidRDefault="009E67F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Проверка и оценка достоверности показателей бюджетной отчетности включала в себя изучение и оценку следующих вопросов: </w:t>
      </w:r>
    </w:p>
    <w:p w:rsidR="00C82B3C" w:rsidRDefault="009E67F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соблюдение положений стандарта по предоставлению отчетности; </w:t>
      </w:r>
    </w:p>
    <w:p w:rsidR="00C82B3C" w:rsidRDefault="009E67F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C82B3C">
        <w:rPr>
          <w:rFonts w:ascii="Times New Roman" w:hAnsi="Times New Roman" w:cs="Times New Roman"/>
          <w:sz w:val="28"/>
          <w:szCs w:val="28"/>
        </w:rPr>
        <w:t>;</w:t>
      </w:r>
    </w:p>
    <w:p w:rsidR="00C82B3C" w:rsidRDefault="009E67F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расходам</w:t>
      </w:r>
      <w:r w:rsidR="00C82B3C">
        <w:rPr>
          <w:rFonts w:ascii="Times New Roman" w:hAnsi="Times New Roman" w:cs="Times New Roman"/>
          <w:sz w:val="28"/>
          <w:szCs w:val="28"/>
        </w:rPr>
        <w:t>;</w:t>
      </w:r>
    </w:p>
    <w:p w:rsidR="00C82B3C" w:rsidRDefault="009E67F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</w:t>
      </w:r>
      <w:r w:rsidR="00AC5778" w:rsidRPr="00196D20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Тбилисский район</w:t>
      </w:r>
      <w:r w:rsidR="00C82B3C">
        <w:rPr>
          <w:rFonts w:ascii="Times New Roman" w:hAnsi="Times New Roman" w:cs="Times New Roman"/>
          <w:sz w:val="28"/>
          <w:szCs w:val="28"/>
        </w:rPr>
        <w:t>;</w:t>
      </w:r>
    </w:p>
    <w:p w:rsidR="00C82B3C" w:rsidRDefault="00AC577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lastRenderedPageBreak/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C82B3C">
        <w:rPr>
          <w:rFonts w:ascii="Times New Roman" w:hAnsi="Times New Roman" w:cs="Times New Roman"/>
          <w:sz w:val="28"/>
          <w:szCs w:val="28"/>
        </w:rPr>
        <w:t>;</w:t>
      </w:r>
    </w:p>
    <w:p w:rsidR="00DA3299" w:rsidRPr="00196D20" w:rsidRDefault="00AC577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:rsidR="00C61679" w:rsidRPr="00196D20" w:rsidRDefault="00C6167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Цель проверки: полнота представленной бюджетной отчетности за 202</w:t>
      </w:r>
      <w:r w:rsidR="00C82B3C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</w:p>
    <w:p w:rsidR="009B572E" w:rsidRPr="00196D20" w:rsidRDefault="006A75C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Объект проверки: финансовое управление администрации муниципального образования Тбилисский район.</w:t>
      </w:r>
    </w:p>
    <w:p w:rsidR="006A75C4" w:rsidRPr="00196D20" w:rsidRDefault="006A75C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Срок проведения проверки: с 0</w:t>
      </w:r>
      <w:r w:rsidR="00C82B3C">
        <w:rPr>
          <w:rFonts w:ascii="Times New Roman" w:hAnsi="Times New Roman" w:cs="Times New Roman"/>
          <w:sz w:val="28"/>
          <w:szCs w:val="28"/>
        </w:rPr>
        <w:t>9</w:t>
      </w:r>
      <w:r w:rsidR="00010D53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C82B3C"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по </w:t>
      </w:r>
      <w:r w:rsidR="00010D53">
        <w:rPr>
          <w:rFonts w:ascii="Times New Roman" w:hAnsi="Times New Roman" w:cs="Times New Roman"/>
          <w:sz w:val="28"/>
          <w:szCs w:val="28"/>
        </w:rPr>
        <w:t>2</w:t>
      </w:r>
      <w:r w:rsidR="00D1083C">
        <w:rPr>
          <w:rFonts w:ascii="Times New Roman" w:hAnsi="Times New Roman" w:cs="Times New Roman"/>
          <w:sz w:val="28"/>
          <w:szCs w:val="28"/>
        </w:rPr>
        <w:t>4</w:t>
      </w:r>
      <w:r w:rsidR="00010D53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C82B3C"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82B3C" w:rsidRDefault="0083772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проводилась на выборочной основе</w:t>
      </w:r>
      <w:r w:rsidR="00C82B3C">
        <w:rPr>
          <w:rFonts w:ascii="Times New Roman" w:hAnsi="Times New Roman" w:cs="Times New Roman"/>
          <w:sz w:val="28"/>
          <w:szCs w:val="28"/>
        </w:rPr>
        <w:t>.</w:t>
      </w:r>
    </w:p>
    <w:p w:rsidR="00837720" w:rsidRPr="00196D20" w:rsidRDefault="0083772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:rsidR="00837720" w:rsidRDefault="0083772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Проверкой установлено</w:t>
      </w:r>
      <w:r w:rsidR="00A524A9" w:rsidRPr="00196D20">
        <w:rPr>
          <w:rFonts w:ascii="Times New Roman" w:hAnsi="Times New Roman" w:cs="Times New Roman"/>
          <w:sz w:val="28"/>
          <w:szCs w:val="28"/>
        </w:rPr>
        <w:t>:</w:t>
      </w:r>
    </w:p>
    <w:p w:rsidR="00837720" w:rsidRPr="00196D20" w:rsidRDefault="00F8117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1.1 раздела 1 Положения о финансовом управлении администрации муниципального образования Тбилисский район, утвержденного решением Совета муниципального образования Тбилисский район от </w:t>
      </w:r>
      <w:r w:rsidR="00010D5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010D53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 xml:space="preserve">2015 г. № 915 </w:t>
      </w:r>
      <w:r w:rsidR="00196D20">
        <w:rPr>
          <w:rFonts w:ascii="Times New Roman" w:hAnsi="Times New Roman" w:cs="Times New Roman"/>
          <w:sz w:val="28"/>
          <w:szCs w:val="28"/>
        </w:rPr>
        <w:t>ф</w:t>
      </w:r>
      <w:r w:rsidR="00837720" w:rsidRPr="00196D20">
        <w:rPr>
          <w:rFonts w:ascii="Times New Roman" w:hAnsi="Times New Roman" w:cs="Times New Roman"/>
          <w:sz w:val="28"/>
          <w:szCs w:val="28"/>
        </w:rPr>
        <w:t>инансовое управление администрации муниципального образования Тбилисский район (далее</w:t>
      </w:r>
      <w:r w:rsidR="00CC65AF">
        <w:rPr>
          <w:rFonts w:ascii="Times New Roman" w:hAnsi="Times New Roman" w:cs="Times New Roman"/>
          <w:sz w:val="28"/>
          <w:szCs w:val="28"/>
        </w:rPr>
        <w:t xml:space="preserve"> -</w:t>
      </w:r>
      <w:r w:rsidR="00837720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CC65AF">
        <w:rPr>
          <w:rFonts w:ascii="Times New Roman" w:hAnsi="Times New Roman" w:cs="Times New Roman"/>
          <w:sz w:val="28"/>
          <w:szCs w:val="28"/>
        </w:rPr>
        <w:t>ф</w:t>
      </w:r>
      <w:r w:rsidR="00837720" w:rsidRPr="00196D20">
        <w:rPr>
          <w:rFonts w:ascii="Times New Roman" w:hAnsi="Times New Roman" w:cs="Times New Roman"/>
          <w:sz w:val="28"/>
          <w:szCs w:val="28"/>
        </w:rPr>
        <w:t>инансовое управление) является финансовым органом и отраслевым (функциональным) органом администрации муниципального образования Тбилисский район</w:t>
      </w:r>
      <w:r w:rsidR="00196D20">
        <w:rPr>
          <w:rFonts w:ascii="Times New Roman" w:hAnsi="Times New Roman" w:cs="Times New Roman"/>
          <w:sz w:val="28"/>
          <w:szCs w:val="28"/>
        </w:rPr>
        <w:t>;</w:t>
      </w:r>
    </w:p>
    <w:p w:rsidR="00791F91" w:rsidRDefault="00F8117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1.2 раздела 1 Учетной политики, утвержденной приказом финансового управления администрации муниципального образования Тбилисский район от </w:t>
      </w:r>
      <w:r w:rsidR="00B758EE">
        <w:rPr>
          <w:rFonts w:ascii="Times New Roman" w:hAnsi="Times New Roman" w:cs="Times New Roman"/>
          <w:sz w:val="28"/>
          <w:szCs w:val="28"/>
        </w:rPr>
        <w:t>29</w:t>
      </w:r>
      <w:r w:rsidR="00010D53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758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B758E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учетной политики финансового управления администрации муниципального образования Тбилисский район для целей бюджетного учета» </w:t>
      </w:r>
      <w:r w:rsidR="00196D20">
        <w:rPr>
          <w:rFonts w:ascii="Times New Roman" w:hAnsi="Times New Roman" w:cs="Times New Roman"/>
          <w:sz w:val="28"/>
          <w:szCs w:val="28"/>
        </w:rPr>
        <w:t>в</w:t>
      </w:r>
      <w:r w:rsidR="00D0610B" w:rsidRPr="00196D20">
        <w:rPr>
          <w:rFonts w:ascii="Times New Roman" w:hAnsi="Times New Roman" w:cs="Times New Roman"/>
          <w:sz w:val="28"/>
          <w:szCs w:val="28"/>
        </w:rPr>
        <w:t xml:space="preserve">едение бухгалтерского учета в </w:t>
      </w:r>
      <w:r w:rsidR="00CC65AF">
        <w:rPr>
          <w:rFonts w:ascii="Times New Roman" w:hAnsi="Times New Roman" w:cs="Times New Roman"/>
          <w:sz w:val="28"/>
          <w:szCs w:val="28"/>
        </w:rPr>
        <w:t>ф</w:t>
      </w:r>
      <w:r w:rsidR="00D0610B" w:rsidRPr="00196D20">
        <w:rPr>
          <w:rFonts w:ascii="Times New Roman" w:hAnsi="Times New Roman" w:cs="Times New Roman"/>
          <w:sz w:val="28"/>
          <w:szCs w:val="28"/>
        </w:rPr>
        <w:t>инансовом управлении</w:t>
      </w:r>
      <w:r w:rsidR="00837720" w:rsidRPr="00196D2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A93611" w:rsidRPr="00196D20">
        <w:rPr>
          <w:rFonts w:ascii="Times New Roman" w:hAnsi="Times New Roman" w:cs="Times New Roman"/>
          <w:sz w:val="28"/>
          <w:szCs w:val="28"/>
        </w:rPr>
        <w:t xml:space="preserve">отделом учета и отчетности </w:t>
      </w:r>
      <w:r w:rsidR="00D0610B" w:rsidRPr="00196D2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93611" w:rsidRPr="00196D20">
        <w:rPr>
          <w:rFonts w:ascii="Times New Roman" w:hAnsi="Times New Roman" w:cs="Times New Roman"/>
          <w:sz w:val="28"/>
          <w:szCs w:val="28"/>
        </w:rPr>
        <w:t>.</w:t>
      </w:r>
    </w:p>
    <w:p w:rsidR="000A459C" w:rsidRPr="00196D20" w:rsidRDefault="00A93611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Отдел учета и отчетности</w:t>
      </w:r>
      <w:r w:rsidR="000A459C" w:rsidRPr="00196D20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Pr="00196D20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действующим федеральным законодательством и законодательством Краснодарского края</w:t>
      </w:r>
      <w:r w:rsidR="00791F91">
        <w:rPr>
          <w:rFonts w:ascii="Times New Roman" w:hAnsi="Times New Roman" w:cs="Times New Roman"/>
          <w:sz w:val="28"/>
          <w:szCs w:val="28"/>
        </w:rPr>
        <w:t>.</w:t>
      </w:r>
    </w:p>
    <w:p w:rsidR="00C61679" w:rsidRPr="00196D20" w:rsidRDefault="00791F91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A459C" w:rsidRPr="00196D20">
        <w:rPr>
          <w:rFonts w:ascii="Times New Roman" w:hAnsi="Times New Roman" w:cs="Times New Roman"/>
          <w:sz w:val="28"/>
          <w:szCs w:val="28"/>
        </w:rPr>
        <w:t>орма ведения бюджетного</w:t>
      </w:r>
      <w:r w:rsidR="00A93611" w:rsidRPr="00196D20">
        <w:rPr>
          <w:rFonts w:ascii="Times New Roman" w:hAnsi="Times New Roman" w:cs="Times New Roman"/>
          <w:sz w:val="28"/>
          <w:szCs w:val="28"/>
        </w:rPr>
        <w:t xml:space="preserve"> учет</w:t>
      </w:r>
      <w:r w:rsidR="000A459C" w:rsidRPr="00196D20">
        <w:rPr>
          <w:rFonts w:ascii="Times New Roman" w:hAnsi="Times New Roman" w:cs="Times New Roman"/>
          <w:sz w:val="28"/>
          <w:szCs w:val="28"/>
        </w:rPr>
        <w:t xml:space="preserve">а и формирования бюджетной отчетности автоматизированная, с применением </w:t>
      </w:r>
      <w:r w:rsidR="00D0610B" w:rsidRPr="00196D20">
        <w:rPr>
          <w:rFonts w:ascii="Times New Roman" w:hAnsi="Times New Roman" w:cs="Times New Roman"/>
          <w:sz w:val="28"/>
          <w:szCs w:val="28"/>
        </w:rPr>
        <w:t xml:space="preserve">компьютерной </w:t>
      </w:r>
      <w:r w:rsidR="000A459C" w:rsidRPr="00196D20">
        <w:rPr>
          <w:rFonts w:ascii="Times New Roman" w:hAnsi="Times New Roman" w:cs="Times New Roman"/>
          <w:sz w:val="28"/>
          <w:szCs w:val="28"/>
        </w:rPr>
        <w:t>программы для ведения бюджетного учета и формирования бюджетной отчетности -</w:t>
      </w:r>
      <w:r w:rsidR="00D0610B" w:rsidRPr="00196D20">
        <w:rPr>
          <w:rFonts w:ascii="Times New Roman" w:hAnsi="Times New Roman" w:cs="Times New Roman"/>
          <w:sz w:val="28"/>
          <w:szCs w:val="28"/>
        </w:rPr>
        <w:t xml:space="preserve"> «</w:t>
      </w:r>
      <w:r w:rsidR="000A459C" w:rsidRPr="00196D20">
        <w:rPr>
          <w:rFonts w:ascii="Times New Roman" w:hAnsi="Times New Roman" w:cs="Times New Roman"/>
          <w:sz w:val="28"/>
          <w:szCs w:val="28"/>
        </w:rPr>
        <w:t>1С:</w:t>
      </w:r>
      <w:r w:rsidR="00D0610B" w:rsidRPr="00196D20">
        <w:rPr>
          <w:rFonts w:ascii="Times New Roman" w:hAnsi="Times New Roman" w:cs="Times New Roman"/>
          <w:sz w:val="28"/>
          <w:szCs w:val="28"/>
        </w:rPr>
        <w:t>Предприятие 8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610B" w:rsidRPr="00196D20">
        <w:rPr>
          <w:rFonts w:ascii="Times New Roman" w:hAnsi="Times New Roman" w:cs="Times New Roman"/>
          <w:sz w:val="28"/>
          <w:szCs w:val="28"/>
        </w:rPr>
        <w:t>3 «Бухгалтерия государственного учреждения</w:t>
      </w:r>
      <w:r w:rsidR="000A459C" w:rsidRPr="00196D20">
        <w:rPr>
          <w:rFonts w:ascii="Times New Roman" w:hAnsi="Times New Roman" w:cs="Times New Roman"/>
          <w:sz w:val="28"/>
          <w:szCs w:val="28"/>
        </w:rPr>
        <w:t>, редакция 2</w:t>
      </w:r>
      <w:r w:rsidR="00D0610B" w:rsidRPr="00196D20">
        <w:rPr>
          <w:rFonts w:ascii="Times New Roman" w:hAnsi="Times New Roman" w:cs="Times New Roman"/>
          <w:sz w:val="28"/>
          <w:szCs w:val="28"/>
        </w:rPr>
        <w:t>»</w:t>
      </w:r>
      <w:r w:rsidR="000A459C" w:rsidRPr="00196D20">
        <w:rPr>
          <w:rFonts w:ascii="Times New Roman" w:hAnsi="Times New Roman" w:cs="Times New Roman"/>
          <w:sz w:val="28"/>
          <w:szCs w:val="28"/>
        </w:rPr>
        <w:t>, для расчетов с сотрудниками и формировании отчетности - «1С:Предприятие 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459C" w:rsidRPr="00196D20">
        <w:rPr>
          <w:rFonts w:ascii="Times New Roman" w:hAnsi="Times New Roman" w:cs="Times New Roman"/>
          <w:sz w:val="28"/>
          <w:szCs w:val="28"/>
        </w:rPr>
        <w:t>3 «Зарплата и кадры государственного учреждения, редакция 3.1»</w:t>
      </w:r>
      <w:r w:rsidR="00196D20">
        <w:rPr>
          <w:rFonts w:ascii="Times New Roman" w:hAnsi="Times New Roman" w:cs="Times New Roman"/>
          <w:sz w:val="28"/>
          <w:szCs w:val="28"/>
        </w:rPr>
        <w:t>.</w:t>
      </w:r>
    </w:p>
    <w:p w:rsidR="009C53C6" w:rsidRPr="00196D20" w:rsidRDefault="009C53C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EB4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CC65AF">
        <w:rPr>
          <w:rFonts w:ascii="Times New Roman" w:hAnsi="Times New Roman" w:cs="Times New Roman"/>
          <w:sz w:val="28"/>
          <w:szCs w:val="28"/>
        </w:rPr>
        <w:t>ф</w:t>
      </w:r>
      <w:r w:rsidRPr="000E5EB4">
        <w:rPr>
          <w:rFonts w:ascii="Times New Roman" w:hAnsi="Times New Roman" w:cs="Times New Roman"/>
          <w:sz w:val="28"/>
          <w:szCs w:val="28"/>
        </w:rPr>
        <w:t>инансового управления по штатному расписанию составляет 16 единиц, из них 16 должностей муниципальной службы (отчет ф. 0503075).</w:t>
      </w:r>
    </w:p>
    <w:p w:rsidR="009C53C6" w:rsidRPr="00196D20" w:rsidRDefault="009C53C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Финансовое управление не имеет подведомственных учреждений.</w:t>
      </w:r>
    </w:p>
    <w:p w:rsidR="004D088E" w:rsidRDefault="00880C72" w:rsidP="00831B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C72">
        <w:rPr>
          <w:rFonts w:ascii="Times New Roman" w:hAnsi="Times New Roman" w:cs="Times New Roman"/>
          <w:sz w:val="28"/>
          <w:szCs w:val="28"/>
        </w:rPr>
        <w:t>В соответствии с абзацем 6 пункта 7 раздела 1 Инструкции</w:t>
      </w:r>
      <w:r w:rsidR="004D088E" w:rsidRPr="00196D2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6339C0" w:rsidRPr="00196D20">
        <w:rPr>
          <w:rFonts w:ascii="Times New Roman" w:hAnsi="Times New Roman" w:cs="Times New Roman"/>
          <w:sz w:val="28"/>
          <w:szCs w:val="28"/>
        </w:rPr>
        <w:t>, перед составлением годовой бюджетной отчетности должна быть проведена инвента</w:t>
      </w:r>
      <w:r w:rsidR="004D088E">
        <w:rPr>
          <w:rFonts w:ascii="Times New Roman" w:hAnsi="Times New Roman" w:cs="Times New Roman"/>
          <w:sz w:val="28"/>
          <w:szCs w:val="28"/>
        </w:rPr>
        <w:t>ризация активов и обязательств.</w:t>
      </w:r>
    </w:p>
    <w:p w:rsidR="006339C0" w:rsidRPr="00196D20" w:rsidRDefault="006339C0" w:rsidP="00831B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Финансовым управлением издан приказ от </w:t>
      </w:r>
      <w:r w:rsidR="00880C72">
        <w:rPr>
          <w:rFonts w:ascii="Times New Roman" w:hAnsi="Times New Roman" w:cs="Times New Roman"/>
          <w:sz w:val="28"/>
          <w:szCs w:val="28"/>
        </w:rPr>
        <w:t>31</w:t>
      </w:r>
      <w:r w:rsidR="00010D5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880C72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№ </w:t>
      </w:r>
      <w:r w:rsidR="00880C72">
        <w:rPr>
          <w:rFonts w:ascii="Times New Roman" w:hAnsi="Times New Roman" w:cs="Times New Roman"/>
          <w:sz w:val="28"/>
          <w:szCs w:val="28"/>
        </w:rPr>
        <w:t>6</w:t>
      </w:r>
      <w:r w:rsidRPr="00196D20">
        <w:rPr>
          <w:rFonts w:ascii="Times New Roman" w:hAnsi="Times New Roman" w:cs="Times New Roman"/>
          <w:sz w:val="28"/>
          <w:szCs w:val="28"/>
        </w:rPr>
        <w:t>6 «О проведении годовой инвентаризации материальных ценностей у ответственных лиц финансового управления, списанию и (или) передаче основных средств, нефинансовых активов и бланков строгой отчетности»</w:t>
      </w:r>
      <w:r w:rsidR="00880C72">
        <w:rPr>
          <w:rFonts w:ascii="Times New Roman" w:hAnsi="Times New Roman" w:cs="Times New Roman"/>
          <w:sz w:val="28"/>
          <w:szCs w:val="28"/>
        </w:rPr>
        <w:t xml:space="preserve"> н</w:t>
      </w:r>
      <w:r w:rsidRPr="00196D20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880C72">
        <w:rPr>
          <w:rFonts w:ascii="Times New Roman" w:hAnsi="Times New Roman" w:cs="Times New Roman"/>
          <w:sz w:val="28"/>
          <w:szCs w:val="28"/>
        </w:rPr>
        <w:t>которого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активов </w:t>
      </w:r>
      <w:r w:rsidR="00880C72">
        <w:rPr>
          <w:rFonts w:ascii="Times New Roman" w:hAnsi="Times New Roman" w:cs="Times New Roman"/>
          <w:sz w:val="28"/>
          <w:szCs w:val="28"/>
        </w:rPr>
        <w:t xml:space="preserve">и обязательств по состоянию на                        </w:t>
      </w:r>
      <w:r w:rsidRPr="00196D20">
        <w:rPr>
          <w:rFonts w:ascii="Times New Roman" w:hAnsi="Times New Roman" w:cs="Times New Roman"/>
          <w:sz w:val="28"/>
          <w:szCs w:val="28"/>
        </w:rPr>
        <w:t>1</w:t>
      </w:r>
      <w:r w:rsidR="00880C7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880C72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</w:t>
      </w:r>
      <w:r w:rsidR="00880C72">
        <w:rPr>
          <w:rFonts w:ascii="Times New Roman" w:hAnsi="Times New Roman" w:cs="Times New Roman"/>
          <w:sz w:val="28"/>
          <w:szCs w:val="28"/>
        </w:rPr>
        <w:t>ода</w:t>
      </w:r>
      <w:r w:rsidRPr="00196D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39C0" w:rsidRPr="00196D20" w:rsidRDefault="006339C0" w:rsidP="00831B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EB4">
        <w:rPr>
          <w:rFonts w:ascii="Times New Roman" w:hAnsi="Times New Roman" w:cs="Times New Roman"/>
          <w:sz w:val="28"/>
          <w:szCs w:val="28"/>
        </w:rPr>
        <w:t xml:space="preserve">По данным пояснительной записки </w:t>
      </w:r>
      <w:r w:rsidR="00880C72" w:rsidRPr="000E5EB4">
        <w:rPr>
          <w:rFonts w:ascii="Times New Roman" w:hAnsi="Times New Roman" w:cs="Times New Roman"/>
          <w:sz w:val="28"/>
          <w:szCs w:val="28"/>
        </w:rPr>
        <w:t>(</w:t>
      </w:r>
      <w:r w:rsidRPr="000E5EB4">
        <w:rPr>
          <w:rFonts w:ascii="Times New Roman" w:hAnsi="Times New Roman" w:cs="Times New Roman"/>
          <w:sz w:val="28"/>
          <w:szCs w:val="28"/>
        </w:rPr>
        <w:t>ф</w:t>
      </w:r>
      <w:r w:rsidR="00880C72" w:rsidRPr="000E5EB4">
        <w:rPr>
          <w:rFonts w:ascii="Times New Roman" w:hAnsi="Times New Roman" w:cs="Times New Roman"/>
          <w:sz w:val="28"/>
          <w:szCs w:val="28"/>
        </w:rPr>
        <w:t>.</w:t>
      </w:r>
      <w:r w:rsidRPr="000E5EB4">
        <w:rPr>
          <w:rFonts w:ascii="Times New Roman" w:hAnsi="Times New Roman" w:cs="Times New Roman"/>
          <w:sz w:val="28"/>
          <w:szCs w:val="28"/>
        </w:rPr>
        <w:t xml:space="preserve"> 0503160</w:t>
      </w:r>
      <w:r w:rsidR="00880C72" w:rsidRPr="000E5EB4">
        <w:rPr>
          <w:rFonts w:ascii="Times New Roman" w:hAnsi="Times New Roman" w:cs="Times New Roman"/>
          <w:sz w:val="28"/>
          <w:szCs w:val="28"/>
        </w:rPr>
        <w:t>)</w:t>
      </w:r>
      <w:r w:rsidRPr="000E5EB4">
        <w:rPr>
          <w:rFonts w:ascii="Times New Roman" w:hAnsi="Times New Roman" w:cs="Times New Roman"/>
          <w:sz w:val="28"/>
          <w:szCs w:val="28"/>
        </w:rPr>
        <w:t xml:space="preserve">, </w:t>
      </w:r>
      <w:r w:rsidRPr="00196D20">
        <w:rPr>
          <w:rFonts w:ascii="Times New Roman" w:hAnsi="Times New Roman" w:cs="Times New Roman"/>
          <w:sz w:val="28"/>
          <w:szCs w:val="28"/>
        </w:rPr>
        <w:t>при проведении годовой инвентаризации материальных ценностей, расхождений с данными бухгалтерского учета не установлено. Выявлены материальные ценности, подлежащие ремонту и списанию. Соответствующие отметки внесены в инвентаризационные описи.</w:t>
      </w:r>
    </w:p>
    <w:p w:rsidR="008E5682" w:rsidRDefault="008E568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Отчет за 202</w:t>
      </w:r>
      <w:r w:rsidR="007357FC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 w:rsidR="00CC65AF">
        <w:rPr>
          <w:rFonts w:ascii="Times New Roman" w:hAnsi="Times New Roman" w:cs="Times New Roman"/>
          <w:sz w:val="28"/>
          <w:szCs w:val="28"/>
        </w:rPr>
        <w:t>ф</w:t>
      </w:r>
      <w:r w:rsidRPr="00196D20">
        <w:rPr>
          <w:rFonts w:ascii="Times New Roman" w:hAnsi="Times New Roman" w:cs="Times New Roman"/>
          <w:sz w:val="28"/>
          <w:szCs w:val="28"/>
        </w:rPr>
        <w:t>инансовым управлением предоставлен в сроки</w:t>
      </w:r>
      <w:r w:rsidR="00DB0498" w:rsidRPr="00196D20">
        <w:rPr>
          <w:rFonts w:ascii="Times New Roman" w:hAnsi="Times New Roman" w:cs="Times New Roman"/>
          <w:sz w:val="28"/>
          <w:szCs w:val="28"/>
        </w:rPr>
        <w:t xml:space="preserve"> утвержденные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4D088E">
        <w:rPr>
          <w:rFonts w:ascii="Times New Roman" w:hAnsi="Times New Roman" w:cs="Times New Roman"/>
          <w:sz w:val="28"/>
          <w:szCs w:val="28"/>
        </w:rPr>
        <w:t>п</w:t>
      </w:r>
      <w:r w:rsidR="00DB0498" w:rsidRPr="00196D20">
        <w:rPr>
          <w:rFonts w:ascii="Times New Roman" w:hAnsi="Times New Roman" w:cs="Times New Roman"/>
          <w:sz w:val="28"/>
          <w:szCs w:val="28"/>
        </w:rPr>
        <w:t>риказом финансового управления администрации муниципального образования Тбилисский район от 28</w:t>
      </w:r>
      <w:r w:rsidR="00010D5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B0498" w:rsidRPr="00196D20">
        <w:rPr>
          <w:rFonts w:ascii="Times New Roman" w:hAnsi="Times New Roman" w:cs="Times New Roman"/>
          <w:sz w:val="28"/>
          <w:szCs w:val="28"/>
        </w:rPr>
        <w:t>202</w:t>
      </w:r>
      <w:r w:rsidR="007357FC">
        <w:rPr>
          <w:rFonts w:ascii="Times New Roman" w:hAnsi="Times New Roman" w:cs="Times New Roman"/>
          <w:sz w:val="28"/>
          <w:szCs w:val="28"/>
        </w:rPr>
        <w:t>2</w:t>
      </w:r>
      <w:r w:rsidR="00DB0498" w:rsidRPr="00196D20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7357FC">
        <w:rPr>
          <w:rFonts w:ascii="Times New Roman" w:hAnsi="Times New Roman" w:cs="Times New Roman"/>
          <w:sz w:val="28"/>
          <w:szCs w:val="28"/>
        </w:rPr>
        <w:t>40</w:t>
      </w:r>
      <w:r w:rsidR="00DB0498"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 за 202</w:t>
      </w:r>
      <w:r w:rsidR="007357FC">
        <w:rPr>
          <w:rFonts w:ascii="Times New Roman" w:hAnsi="Times New Roman" w:cs="Times New Roman"/>
          <w:sz w:val="28"/>
          <w:szCs w:val="28"/>
        </w:rPr>
        <w:t>2</w:t>
      </w:r>
      <w:r w:rsidR="00DB0498"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 w:rsidR="007357FC">
        <w:rPr>
          <w:rFonts w:ascii="Times New Roman" w:hAnsi="Times New Roman" w:cs="Times New Roman"/>
          <w:sz w:val="28"/>
          <w:szCs w:val="28"/>
        </w:rPr>
        <w:t>3</w:t>
      </w:r>
      <w:r w:rsidR="00DB0498" w:rsidRPr="00196D20">
        <w:rPr>
          <w:rFonts w:ascii="Times New Roman" w:hAnsi="Times New Roman" w:cs="Times New Roman"/>
          <w:sz w:val="28"/>
          <w:szCs w:val="28"/>
        </w:rPr>
        <w:t xml:space="preserve"> году». Для </w:t>
      </w:r>
      <w:r w:rsidR="00CC65AF">
        <w:rPr>
          <w:rFonts w:ascii="Times New Roman" w:hAnsi="Times New Roman" w:cs="Times New Roman"/>
          <w:sz w:val="28"/>
          <w:szCs w:val="28"/>
        </w:rPr>
        <w:t>ф</w:t>
      </w:r>
      <w:r w:rsidR="00DB0498" w:rsidRPr="00196D20">
        <w:rPr>
          <w:rFonts w:ascii="Times New Roman" w:hAnsi="Times New Roman" w:cs="Times New Roman"/>
          <w:sz w:val="28"/>
          <w:szCs w:val="28"/>
        </w:rPr>
        <w:t>инансового управления установлен срок сдачи бюджетной отчетности за 202</w:t>
      </w:r>
      <w:r w:rsidR="007357FC">
        <w:rPr>
          <w:rFonts w:ascii="Times New Roman" w:hAnsi="Times New Roman" w:cs="Times New Roman"/>
          <w:sz w:val="28"/>
          <w:szCs w:val="28"/>
        </w:rPr>
        <w:t>2</w:t>
      </w:r>
      <w:r w:rsidR="00DB0498" w:rsidRPr="00196D20">
        <w:rPr>
          <w:rFonts w:ascii="Times New Roman" w:hAnsi="Times New Roman" w:cs="Times New Roman"/>
          <w:sz w:val="28"/>
          <w:szCs w:val="28"/>
        </w:rPr>
        <w:t xml:space="preserve"> год 2</w:t>
      </w:r>
      <w:r w:rsidR="00F474EB">
        <w:rPr>
          <w:rFonts w:ascii="Times New Roman" w:hAnsi="Times New Roman" w:cs="Times New Roman"/>
          <w:sz w:val="28"/>
          <w:szCs w:val="28"/>
        </w:rPr>
        <w:t>3</w:t>
      </w:r>
      <w:r w:rsidR="00010D53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DB0498" w:rsidRPr="00196D20">
        <w:rPr>
          <w:rFonts w:ascii="Times New Roman" w:hAnsi="Times New Roman" w:cs="Times New Roman"/>
          <w:sz w:val="28"/>
          <w:szCs w:val="28"/>
        </w:rPr>
        <w:t>202</w:t>
      </w:r>
      <w:r w:rsidR="00F474EB">
        <w:rPr>
          <w:rFonts w:ascii="Times New Roman" w:hAnsi="Times New Roman" w:cs="Times New Roman"/>
          <w:sz w:val="28"/>
          <w:szCs w:val="28"/>
        </w:rPr>
        <w:t>3</w:t>
      </w:r>
      <w:r w:rsidR="00DB0498" w:rsidRPr="00196D20">
        <w:rPr>
          <w:rFonts w:ascii="Times New Roman" w:hAnsi="Times New Roman" w:cs="Times New Roman"/>
          <w:sz w:val="28"/>
          <w:szCs w:val="28"/>
        </w:rPr>
        <w:t xml:space="preserve"> г. Отделом учета и отчетности финансового управления была составлена бюджетная отчетность </w:t>
      </w:r>
      <w:r w:rsidR="00CC65AF">
        <w:rPr>
          <w:rFonts w:ascii="Times New Roman" w:hAnsi="Times New Roman" w:cs="Times New Roman"/>
          <w:sz w:val="28"/>
          <w:szCs w:val="28"/>
        </w:rPr>
        <w:t>ф</w:t>
      </w:r>
      <w:r w:rsidR="00DB0498" w:rsidRPr="00196D20">
        <w:rPr>
          <w:rFonts w:ascii="Times New Roman" w:hAnsi="Times New Roman" w:cs="Times New Roman"/>
          <w:sz w:val="28"/>
          <w:szCs w:val="28"/>
        </w:rPr>
        <w:t>инансового управления за</w:t>
      </w:r>
      <w:r w:rsidR="00B16338" w:rsidRPr="00196D20">
        <w:rPr>
          <w:rFonts w:ascii="Times New Roman" w:hAnsi="Times New Roman" w:cs="Times New Roman"/>
          <w:sz w:val="28"/>
          <w:szCs w:val="28"/>
        </w:rPr>
        <w:t xml:space="preserve"> 202</w:t>
      </w:r>
      <w:r w:rsidR="007357FC">
        <w:rPr>
          <w:rFonts w:ascii="Times New Roman" w:hAnsi="Times New Roman" w:cs="Times New Roman"/>
          <w:sz w:val="28"/>
          <w:szCs w:val="28"/>
        </w:rPr>
        <w:t>2</w:t>
      </w:r>
      <w:r w:rsidR="00B16338" w:rsidRPr="00196D20">
        <w:rPr>
          <w:rFonts w:ascii="Times New Roman" w:hAnsi="Times New Roman" w:cs="Times New Roman"/>
          <w:sz w:val="28"/>
          <w:szCs w:val="28"/>
        </w:rPr>
        <w:t xml:space="preserve"> год в установленные сроки, что подтверждается уведомлением о получении отчетности в электронном виде.</w:t>
      </w:r>
    </w:p>
    <w:p w:rsidR="00C85117" w:rsidRPr="00C85117" w:rsidRDefault="00C85117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117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ребованиями пункта 4 Инструкции </w:t>
      </w:r>
      <w:r w:rsidRPr="00196D20">
        <w:rPr>
          <w:rFonts w:ascii="Times New Roman" w:hAnsi="Times New Roman" w:cs="Times New Roman"/>
          <w:sz w:val="28"/>
          <w:szCs w:val="28"/>
        </w:rPr>
        <w:t>о порядке составления и представления отчетности</w:t>
      </w:r>
      <w:r w:rsidRPr="00C85117">
        <w:rPr>
          <w:rFonts w:ascii="Times New Roman" w:hAnsi="Times New Roman" w:cs="Times New Roman"/>
          <w:sz w:val="28"/>
          <w:szCs w:val="28"/>
          <w:shd w:val="clear" w:color="auto" w:fill="FFFFFF"/>
        </w:rPr>
        <w:t>, представленные документы годовой отчетности пронумерованы, сброшюрованы, представлены с оглавлением и сопроводительным письмом.</w:t>
      </w:r>
    </w:p>
    <w:p w:rsidR="00B16338" w:rsidRPr="00196D20" w:rsidRDefault="00B1633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Бюджетная отчетность в соответс</w:t>
      </w:r>
      <w:r w:rsidR="00690B60" w:rsidRPr="00196D20">
        <w:rPr>
          <w:rFonts w:ascii="Times New Roman" w:hAnsi="Times New Roman" w:cs="Times New Roman"/>
          <w:sz w:val="28"/>
          <w:szCs w:val="28"/>
        </w:rPr>
        <w:t>т</w:t>
      </w:r>
      <w:r w:rsidRPr="00196D20">
        <w:rPr>
          <w:rFonts w:ascii="Times New Roman" w:hAnsi="Times New Roman" w:cs="Times New Roman"/>
          <w:sz w:val="28"/>
          <w:szCs w:val="28"/>
        </w:rPr>
        <w:t>вии с положениями стандарта по предоставлению отчетности,</w:t>
      </w:r>
      <w:r w:rsidR="00196D20"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предусмотренн</w:t>
      </w:r>
      <w:r w:rsidR="00196D20">
        <w:rPr>
          <w:rFonts w:ascii="Times New Roman" w:hAnsi="Times New Roman" w:cs="Times New Roman"/>
          <w:sz w:val="28"/>
          <w:szCs w:val="28"/>
        </w:rPr>
        <w:t>ая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02076E">
        <w:rPr>
          <w:rFonts w:ascii="Times New Roman" w:hAnsi="Times New Roman" w:cs="Times New Roman"/>
          <w:sz w:val="28"/>
          <w:szCs w:val="28"/>
        </w:rPr>
        <w:t>под</w:t>
      </w:r>
      <w:r w:rsidRPr="00196D20">
        <w:rPr>
          <w:rFonts w:ascii="Times New Roman" w:hAnsi="Times New Roman" w:cs="Times New Roman"/>
          <w:sz w:val="28"/>
          <w:szCs w:val="28"/>
        </w:rPr>
        <w:t>пунктом 11</w:t>
      </w:r>
      <w:r w:rsidR="0002076E">
        <w:rPr>
          <w:rFonts w:ascii="Times New Roman" w:hAnsi="Times New Roman" w:cs="Times New Roman"/>
          <w:sz w:val="28"/>
          <w:szCs w:val="28"/>
        </w:rPr>
        <w:t>.1 пункта 11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690B60" w:rsidRPr="00196D20">
        <w:rPr>
          <w:rFonts w:ascii="Times New Roman" w:hAnsi="Times New Roman" w:cs="Times New Roman"/>
          <w:sz w:val="28"/>
          <w:szCs w:val="28"/>
        </w:rPr>
        <w:t>Инструкции о порядке составления и представления отчетности</w:t>
      </w:r>
      <w:r w:rsidR="00196D20">
        <w:rPr>
          <w:rFonts w:ascii="Times New Roman" w:hAnsi="Times New Roman" w:cs="Times New Roman"/>
          <w:sz w:val="28"/>
          <w:szCs w:val="28"/>
        </w:rPr>
        <w:t>, представлена следующими формами</w:t>
      </w:r>
      <w:r w:rsidR="00690B60" w:rsidRPr="00196D20">
        <w:rPr>
          <w:rFonts w:ascii="Times New Roman" w:hAnsi="Times New Roman" w:cs="Times New Roman"/>
          <w:sz w:val="28"/>
          <w:szCs w:val="28"/>
        </w:rPr>
        <w:t>:</w:t>
      </w:r>
    </w:p>
    <w:p w:rsidR="00690B60" w:rsidRPr="00196D20" w:rsidRDefault="00690B6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          (ф. 0</w:t>
      </w:r>
      <w:r w:rsidRPr="000E5EB4">
        <w:rPr>
          <w:rFonts w:ascii="Times New Roman" w:hAnsi="Times New Roman" w:cs="Times New Roman"/>
          <w:sz w:val="28"/>
          <w:szCs w:val="28"/>
        </w:rPr>
        <w:t>503130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690B60" w:rsidRPr="00196D20" w:rsidRDefault="00690B6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</w:t>
      </w:r>
      <w:r w:rsidRPr="000E5EB4">
        <w:rPr>
          <w:rFonts w:ascii="Times New Roman" w:hAnsi="Times New Roman" w:cs="Times New Roman"/>
          <w:sz w:val="28"/>
          <w:szCs w:val="28"/>
        </w:rPr>
        <w:t>503110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690B60" w:rsidRPr="00196D20" w:rsidRDefault="00690B6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отчет о принятых бюджетных обязательствах (ф. </w:t>
      </w:r>
      <w:r w:rsidRPr="000E5EB4">
        <w:rPr>
          <w:rFonts w:ascii="Times New Roman" w:hAnsi="Times New Roman" w:cs="Times New Roman"/>
          <w:sz w:val="28"/>
          <w:szCs w:val="28"/>
        </w:rPr>
        <w:t>0503128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690B60" w:rsidRPr="00196D20" w:rsidRDefault="00690B6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отчет о финансовых результатах деятельности (ф. </w:t>
      </w:r>
      <w:r w:rsidRPr="000E5EB4">
        <w:rPr>
          <w:rFonts w:ascii="Times New Roman" w:hAnsi="Times New Roman" w:cs="Times New Roman"/>
          <w:sz w:val="28"/>
          <w:szCs w:val="28"/>
        </w:rPr>
        <w:t>0503121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690B60" w:rsidRPr="00196D20" w:rsidRDefault="00690B6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(ф. </w:t>
      </w:r>
      <w:r w:rsidRPr="000E5EB4">
        <w:rPr>
          <w:rFonts w:ascii="Times New Roman" w:hAnsi="Times New Roman" w:cs="Times New Roman"/>
          <w:sz w:val="28"/>
          <w:szCs w:val="28"/>
        </w:rPr>
        <w:t>0503123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690B60" w:rsidRPr="00196D20" w:rsidRDefault="00690B6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пояснительная записка с приложениями (ф. </w:t>
      </w:r>
      <w:r w:rsidRPr="000E5EB4">
        <w:rPr>
          <w:rFonts w:ascii="Times New Roman" w:hAnsi="Times New Roman" w:cs="Times New Roman"/>
          <w:sz w:val="28"/>
          <w:szCs w:val="28"/>
        </w:rPr>
        <w:t>0503160</w:t>
      </w:r>
      <w:r w:rsidRPr="00196D20">
        <w:rPr>
          <w:rFonts w:ascii="Times New Roman" w:hAnsi="Times New Roman" w:cs="Times New Roman"/>
          <w:sz w:val="28"/>
          <w:szCs w:val="28"/>
        </w:rPr>
        <w:t>)</w:t>
      </w:r>
      <w:r w:rsidR="00196D20">
        <w:rPr>
          <w:rFonts w:ascii="Times New Roman" w:hAnsi="Times New Roman" w:cs="Times New Roman"/>
          <w:sz w:val="28"/>
          <w:szCs w:val="28"/>
        </w:rPr>
        <w:t>;</w:t>
      </w:r>
    </w:p>
    <w:p w:rsidR="00690B60" w:rsidRPr="00196D20" w:rsidRDefault="00690B6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отчет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 (ф. </w:t>
      </w:r>
      <w:r w:rsidRPr="000E5EB4">
        <w:rPr>
          <w:rFonts w:ascii="Times New Roman" w:hAnsi="Times New Roman" w:cs="Times New Roman"/>
          <w:sz w:val="28"/>
          <w:szCs w:val="28"/>
        </w:rPr>
        <w:t>0503127</w:t>
      </w:r>
      <w:r w:rsidRPr="00196D20">
        <w:rPr>
          <w:rFonts w:ascii="Times New Roman" w:hAnsi="Times New Roman" w:cs="Times New Roman"/>
          <w:sz w:val="28"/>
          <w:szCs w:val="28"/>
        </w:rPr>
        <w:t>).</w:t>
      </w:r>
    </w:p>
    <w:p w:rsidR="005232E8" w:rsidRDefault="00A524A9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:rsidR="00A524A9" w:rsidRDefault="005232E8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исполнении бюджета (ф. </w:t>
      </w:r>
      <w:r w:rsidRPr="000E5EB4">
        <w:rPr>
          <w:rFonts w:ascii="Times New Roman" w:hAnsi="Times New Roman" w:cs="Times New Roman"/>
          <w:sz w:val="28"/>
          <w:szCs w:val="28"/>
        </w:rPr>
        <w:t>0503164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232E8" w:rsidRDefault="005232E8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 0</w:t>
      </w:r>
      <w:r w:rsidRPr="000E5EB4">
        <w:rPr>
          <w:rFonts w:ascii="Times New Roman" w:hAnsi="Times New Roman" w:cs="Times New Roman"/>
          <w:sz w:val="28"/>
          <w:szCs w:val="28"/>
        </w:rPr>
        <w:t>503168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232E8" w:rsidRDefault="005232E8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по дебиторской задолженности и кредиторской задолженности               (ф. 0</w:t>
      </w:r>
      <w:r w:rsidRPr="000E5EB4">
        <w:rPr>
          <w:rFonts w:ascii="Times New Roman" w:hAnsi="Times New Roman" w:cs="Times New Roman"/>
          <w:sz w:val="28"/>
          <w:szCs w:val="28"/>
        </w:rPr>
        <w:t>503169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232E8" w:rsidRDefault="005232E8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получателя бюджетных средств (</w:t>
      </w:r>
      <w:r w:rsidRPr="000E5EB4">
        <w:rPr>
          <w:rFonts w:ascii="Times New Roman" w:hAnsi="Times New Roman" w:cs="Times New Roman"/>
          <w:sz w:val="28"/>
          <w:szCs w:val="28"/>
        </w:rPr>
        <w:t>ф. 0503175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232E8" w:rsidRPr="00196D20" w:rsidRDefault="005232E8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остатках денежных средств на счетах получателя бюджетных средств. Средства во временном распоряжении (ф. </w:t>
      </w:r>
      <w:r w:rsidRPr="000E5EB4">
        <w:rPr>
          <w:rFonts w:ascii="Times New Roman" w:hAnsi="Times New Roman" w:cs="Times New Roman"/>
          <w:sz w:val="28"/>
          <w:szCs w:val="28"/>
        </w:rPr>
        <w:t>0503178 3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524A9" w:rsidRPr="00196D20" w:rsidRDefault="00A524A9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EB4">
        <w:rPr>
          <w:rFonts w:ascii="Times New Roman" w:hAnsi="Times New Roman" w:cs="Times New Roman"/>
          <w:sz w:val="28"/>
          <w:szCs w:val="28"/>
        </w:rPr>
        <w:t>о расходах и численности работников органов местного самоуправления, избирательных комиссий муниципального образования (ф.0503075);</w:t>
      </w:r>
    </w:p>
    <w:p w:rsidR="00A524A9" w:rsidRPr="00196D20" w:rsidRDefault="00A47DB1" w:rsidP="00831B38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</w:t>
      </w:r>
      <w:r w:rsidR="00A524A9" w:rsidRPr="00196D20">
        <w:rPr>
          <w:rFonts w:ascii="Times New Roman" w:hAnsi="Times New Roman" w:cs="Times New Roman"/>
          <w:sz w:val="28"/>
          <w:szCs w:val="28"/>
        </w:rPr>
        <w:t>правочная таблица к отчету об исполнении консолидированного бюджета субъекта РФ (ф. 050</w:t>
      </w:r>
      <w:r w:rsidR="00A524A9" w:rsidRPr="000E5EB4">
        <w:rPr>
          <w:rFonts w:ascii="Times New Roman" w:hAnsi="Times New Roman" w:cs="Times New Roman"/>
          <w:sz w:val="28"/>
          <w:szCs w:val="28"/>
        </w:rPr>
        <w:t>3387</w:t>
      </w:r>
      <w:r w:rsidR="00A524A9" w:rsidRPr="00196D20">
        <w:rPr>
          <w:rFonts w:ascii="Times New Roman" w:hAnsi="Times New Roman" w:cs="Times New Roman"/>
          <w:sz w:val="28"/>
          <w:szCs w:val="28"/>
        </w:rPr>
        <w:t>);</w:t>
      </w:r>
    </w:p>
    <w:p w:rsidR="00A524A9" w:rsidRDefault="00A47DB1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E5EB4">
        <w:rPr>
          <w:rFonts w:ascii="Times New Roman" w:hAnsi="Times New Roman" w:cs="Times New Roman"/>
          <w:sz w:val="28"/>
          <w:szCs w:val="28"/>
        </w:rPr>
        <w:t>с</w:t>
      </w:r>
      <w:r w:rsidR="00A524A9" w:rsidRPr="000E5EB4">
        <w:rPr>
          <w:rFonts w:ascii="Times New Roman" w:hAnsi="Times New Roman" w:cs="Times New Roman"/>
          <w:sz w:val="28"/>
          <w:szCs w:val="28"/>
        </w:rPr>
        <w:t xml:space="preserve">вод отчетов по сети, штатам и контингентам </w:t>
      </w:r>
      <w:r w:rsidR="00A524A9" w:rsidRPr="000E5EB4">
        <w:rPr>
          <w:rFonts w:ascii="Times New Roman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(ф.0524103).</w:t>
      </w:r>
    </w:p>
    <w:p w:rsidR="00C85117" w:rsidRDefault="00C85117" w:rsidP="00831B38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7B3989">
        <w:rPr>
          <w:rFonts w:ascii="Times New Roman" w:hAnsi="Times New Roman" w:cs="Times New Roman"/>
          <w:sz w:val="28"/>
          <w:szCs w:val="28"/>
        </w:rPr>
        <w:t xml:space="preserve">се формы годовой отчетности представлены 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пункта 6 </w:t>
      </w:r>
      <w:r w:rsidRPr="007B3989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отчетности, подписаны </w:t>
      </w:r>
      <w:r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7B398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начальником отдела учета и отчетности финансового управления.</w:t>
      </w:r>
    </w:p>
    <w:p w:rsidR="00C85117" w:rsidRPr="00196D20" w:rsidRDefault="00C85117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8C367E">
        <w:rPr>
          <w:rFonts w:ascii="Times New Roman" w:eastAsia="Times New Roman" w:hAnsi="Times New Roman" w:cs="Times New Roman"/>
          <w:sz w:val="28"/>
          <w:szCs w:val="28"/>
          <w:lang w:eastAsia="ar-SA"/>
        </w:rPr>
        <w:t>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По данным Пояснительной записки в связи с отсутствием числовых значений показателей не представлены за 202</w:t>
      </w:r>
      <w:r w:rsidR="00F474EB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p w:rsidR="00073A94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баланса. Средства во временном распоряжении (ф</w:t>
      </w:r>
      <w:r w:rsidRPr="000E5EB4">
        <w:rPr>
          <w:rFonts w:ascii="Times New Roman" w:hAnsi="Times New Roman" w:cs="Times New Roman"/>
          <w:sz w:val="28"/>
          <w:szCs w:val="28"/>
        </w:rPr>
        <w:t>.0503173 3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AC2651" w:rsidRDefault="00AC2651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иностранных кредитах (ф. 0503167);</w:t>
      </w:r>
    </w:p>
    <w:p w:rsidR="004E4F4D" w:rsidRPr="00196D20" w:rsidRDefault="004E4F4D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баланса. Бюджетная деятельность (</w:t>
      </w:r>
      <w:r w:rsidRPr="000E5EB4">
        <w:rPr>
          <w:rFonts w:ascii="Times New Roman" w:hAnsi="Times New Roman" w:cs="Times New Roman"/>
          <w:sz w:val="28"/>
          <w:szCs w:val="28"/>
        </w:rPr>
        <w:t>ф.0503173 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</w:t>
      </w:r>
      <w:r w:rsidRPr="000E5EB4">
        <w:rPr>
          <w:rFonts w:ascii="Times New Roman" w:hAnsi="Times New Roman" w:cs="Times New Roman"/>
          <w:sz w:val="28"/>
          <w:szCs w:val="28"/>
        </w:rPr>
        <w:t>0503171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сведения о государственном (муниципальном) долге (ф. </w:t>
      </w:r>
      <w:r w:rsidRPr="000E5EB4">
        <w:rPr>
          <w:rFonts w:ascii="Times New Roman" w:hAnsi="Times New Roman" w:cs="Times New Roman"/>
          <w:sz w:val="28"/>
          <w:szCs w:val="28"/>
        </w:rPr>
        <w:t>0503172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</w:t>
      </w:r>
      <w:r w:rsidRPr="000E5EB4">
        <w:rPr>
          <w:rFonts w:ascii="Times New Roman" w:hAnsi="Times New Roman" w:cs="Times New Roman"/>
          <w:sz w:val="28"/>
          <w:szCs w:val="28"/>
        </w:rPr>
        <w:t>0503174)</w:t>
      </w:r>
      <w:r w:rsidRPr="00196D20">
        <w:rPr>
          <w:rFonts w:ascii="Times New Roman" w:hAnsi="Times New Roman" w:cs="Times New Roman"/>
          <w:sz w:val="28"/>
          <w:szCs w:val="28"/>
        </w:rPr>
        <w:t>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средств. Бюджетная деятельность (ф.</w:t>
      </w:r>
      <w:r w:rsidRPr="000E5EB4">
        <w:rPr>
          <w:rFonts w:ascii="Times New Roman" w:hAnsi="Times New Roman" w:cs="Times New Roman"/>
          <w:sz w:val="28"/>
          <w:szCs w:val="28"/>
        </w:rPr>
        <w:t>0503178 1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справка о суммах консолидируемых поступлений, подлежащих зачислению на счет бюджета (ф. </w:t>
      </w:r>
      <w:r w:rsidRPr="000E5EB4">
        <w:rPr>
          <w:rFonts w:ascii="Times New Roman" w:hAnsi="Times New Roman" w:cs="Times New Roman"/>
          <w:sz w:val="28"/>
          <w:szCs w:val="28"/>
        </w:rPr>
        <w:t>0503184)</w:t>
      </w:r>
      <w:r w:rsidRPr="00196D20">
        <w:rPr>
          <w:rFonts w:ascii="Times New Roman" w:hAnsi="Times New Roman" w:cs="Times New Roman"/>
          <w:sz w:val="28"/>
          <w:szCs w:val="28"/>
        </w:rPr>
        <w:t>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расшифровка показателей, отраженных в Справке по заключению счетов бюджетного учета отчетного финансового года (ф. </w:t>
      </w:r>
      <w:r w:rsidRPr="000E5EB4">
        <w:rPr>
          <w:rFonts w:ascii="Times New Roman" w:hAnsi="Times New Roman" w:cs="Times New Roman"/>
          <w:sz w:val="28"/>
          <w:szCs w:val="28"/>
        </w:rPr>
        <w:t>0503110 Р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справка по консолидируемым расчетам (ф. </w:t>
      </w:r>
      <w:r w:rsidRPr="000E5EB4">
        <w:rPr>
          <w:rFonts w:ascii="Times New Roman" w:hAnsi="Times New Roman" w:cs="Times New Roman"/>
          <w:sz w:val="28"/>
          <w:szCs w:val="28"/>
        </w:rPr>
        <w:t>0503125)</w:t>
      </w:r>
      <w:r w:rsidRPr="00196D20">
        <w:rPr>
          <w:rFonts w:ascii="Times New Roman" w:hAnsi="Times New Roman" w:cs="Times New Roman"/>
          <w:sz w:val="28"/>
          <w:szCs w:val="28"/>
        </w:rPr>
        <w:t>;</w:t>
      </w:r>
    </w:p>
    <w:p w:rsidR="00073A94" w:rsidRPr="00196D20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отчет о бюджетных обязательствах (по национальным проектам) </w:t>
      </w:r>
      <w:r w:rsidR="000E5EB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96D20">
        <w:rPr>
          <w:rFonts w:ascii="Times New Roman" w:hAnsi="Times New Roman" w:cs="Times New Roman"/>
          <w:sz w:val="28"/>
          <w:szCs w:val="28"/>
        </w:rPr>
        <w:t xml:space="preserve">(ф. </w:t>
      </w:r>
      <w:r w:rsidRPr="000E5EB4">
        <w:rPr>
          <w:rFonts w:ascii="Times New Roman" w:hAnsi="Times New Roman" w:cs="Times New Roman"/>
          <w:sz w:val="28"/>
          <w:szCs w:val="28"/>
        </w:rPr>
        <w:t>0503128-НП</w:t>
      </w:r>
      <w:r w:rsidRPr="00196D20">
        <w:rPr>
          <w:rFonts w:ascii="Times New Roman" w:hAnsi="Times New Roman" w:cs="Times New Roman"/>
          <w:sz w:val="28"/>
          <w:szCs w:val="28"/>
        </w:rPr>
        <w:t>);</w:t>
      </w:r>
    </w:p>
    <w:p w:rsidR="00073A94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сведения о вложениях в объекты недвижимого имущества, объектах незавершенного строительства (ф. </w:t>
      </w:r>
      <w:r w:rsidRPr="000E5EB4">
        <w:rPr>
          <w:rFonts w:ascii="Times New Roman" w:hAnsi="Times New Roman" w:cs="Times New Roman"/>
          <w:sz w:val="28"/>
          <w:szCs w:val="28"/>
        </w:rPr>
        <w:t>0503190)</w:t>
      </w:r>
      <w:r w:rsidRPr="00196D20">
        <w:rPr>
          <w:rFonts w:ascii="Times New Roman" w:hAnsi="Times New Roman" w:cs="Times New Roman"/>
          <w:sz w:val="28"/>
          <w:szCs w:val="28"/>
        </w:rPr>
        <w:t>;</w:t>
      </w:r>
    </w:p>
    <w:p w:rsidR="00F474EB" w:rsidRPr="00196D20" w:rsidRDefault="00F474EB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исполнении судебных решений по денежным обязательствам бюджета (ф. </w:t>
      </w:r>
      <w:r w:rsidRPr="000E5EB4">
        <w:rPr>
          <w:rFonts w:ascii="Times New Roman" w:hAnsi="Times New Roman" w:cs="Times New Roman"/>
          <w:sz w:val="28"/>
          <w:szCs w:val="28"/>
        </w:rPr>
        <w:t>0503296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E5EB4" w:rsidRDefault="00073A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информация о просроченной кредиторской задолженности МО </w:t>
      </w:r>
      <w:r w:rsidR="000E5EB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96D20">
        <w:rPr>
          <w:rFonts w:ascii="Times New Roman" w:hAnsi="Times New Roman" w:cs="Times New Roman"/>
          <w:sz w:val="28"/>
          <w:szCs w:val="28"/>
        </w:rPr>
        <w:t xml:space="preserve">(ф. </w:t>
      </w:r>
      <w:r w:rsidRPr="000E5EB4">
        <w:rPr>
          <w:rFonts w:ascii="Times New Roman" w:hAnsi="Times New Roman" w:cs="Times New Roman"/>
          <w:sz w:val="28"/>
          <w:szCs w:val="28"/>
        </w:rPr>
        <w:t>R23 052МО</w:t>
      </w:r>
      <w:r w:rsidRPr="00196D20">
        <w:rPr>
          <w:rFonts w:ascii="Times New Roman" w:hAnsi="Times New Roman" w:cs="Times New Roman"/>
          <w:sz w:val="28"/>
          <w:szCs w:val="28"/>
        </w:rPr>
        <w:t>)</w:t>
      </w:r>
      <w:r w:rsidR="000E5EB4">
        <w:rPr>
          <w:rFonts w:ascii="Times New Roman" w:hAnsi="Times New Roman" w:cs="Times New Roman"/>
          <w:sz w:val="28"/>
          <w:szCs w:val="28"/>
        </w:rPr>
        <w:t>;</w:t>
      </w:r>
    </w:p>
    <w:p w:rsidR="00073A94" w:rsidRPr="00196D20" w:rsidRDefault="000E5EB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</w:t>
      </w:r>
      <w:r w:rsidR="00073A94" w:rsidRPr="00196D20">
        <w:rPr>
          <w:rFonts w:ascii="Times New Roman" w:hAnsi="Times New Roman" w:cs="Times New Roman"/>
          <w:sz w:val="28"/>
          <w:szCs w:val="28"/>
        </w:rPr>
        <w:t>.</w:t>
      </w:r>
    </w:p>
    <w:p w:rsidR="00E70034" w:rsidRPr="00196D20" w:rsidRDefault="00E7003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Финансовое управление осуществляет бюджетные полномочия главного распорядителя бюджетных средств, получателя бюджетных средств и </w:t>
      </w:r>
      <w:r w:rsidR="007B1BED" w:rsidRPr="00196D20">
        <w:rPr>
          <w:rFonts w:ascii="Times New Roman" w:hAnsi="Times New Roman" w:cs="Times New Roman"/>
          <w:sz w:val="28"/>
          <w:szCs w:val="28"/>
        </w:rPr>
        <w:t>администратора доходов бюджета.</w:t>
      </w:r>
    </w:p>
    <w:p w:rsidR="00CA2D22" w:rsidRDefault="00FB70FD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79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Тбилисский район </w:t>
      </w:r>
      <w:r w:rsidR="009D773D" w:rsidRPr="00C812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81279">
        <w:rPr>
          <w:rFonts w:ascii="Times New Roman" w:hAnsi="Times New Roman" w:cs="Times New Roman"/>
          <w:sz w:val="28"/>
          <w:szCs w:val="28"/>
        </w:rPr>
        <w:t xml:space="preserve">от </w:t>
      </w:r>
      <w:r w:rsidR="00F44AE3" w:rsidRPr="00C81279">
        <w:rPr>
          <w:rFonts w:ascii="Times New Roman" w:hAnsi="Times New Roman" w:cs="Times New Roman"/>
          <w:sz w:val="28"/>
          <w:szCs w:val="28"/>
        </w:rPr>
        <w:t>29</w:t>
      </w:r>
      <w:r w:rsidR="00010D5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81279">
        <w:rPr>
          <w:rFonts w:ascii="Times New Roman" w:hAnsi="Times New Roman" w:cs="Times New Roman"/>
          <w:sz w:val="28"/>
          <w:szCs w:val="28"/>
        </w:rPr>
        <w:t>202</w:t>
      </w:r>
      <w:r w:rsidR="00F44AE3" w:rsidRPr="00C81279">
        <w:rPr>
          <w:rFonts w:ascii="Times New Roman" w:hAnsi="Times New Roman" w:cs="Times New Roman"/>
          <w:sz w:val="28"/>
          <w:szCs w:val="28"/>
        </w:rPr>
        <w:t>1</w:t>
      </w:r>
      <w:r w:rsidRPr="00C81279">
        <w:rPr>
          <w:rFonts w:ascii="Times New Roman" w:hAnsi="Times New Roman" w:cs="Times New Roman"/>
          <w:sz w:val="28"/>
          <w:szCs w:val="28"/>
        </w:rPr>
        <w:t xml:space="preserve"> г. </w:t>
      </w:r>
      <w:r w:rsidR="00FB220C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F44AE3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>121</w:t>
      </w:r>
      <w:r w:rsidR="00FB220C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> «О бюджете муниципального образования Тбилисский район на 202</w:t>
      </w:r>
      <w:r w:rsidR="00F44AE3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FB220C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 202</w:t>
      </w:r>
      <w:r w:rsidR="00F44AE3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FB220C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F44AE3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FB220C" w:rsidRPr="00C81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Pr="00C81279">
        <w:rPr>
          <w:rFonts w:ascii="Times New Roman" w:hAnsi="Times New Roman" w:cs="Times New Roman"/>
          <w:sz w:val="28"/>
          <w:szCs w:val="28"/>
        </w:rPr>
        <w:t xml:space="preserve"> </w:t>
      </w:r>
      <w:r w:rsidR="00CC65AF">
        <w:rPr>
          <w:rFonts w:ascii="Times New Roman" w:hAnsi="Times New Roman" w:cs="Times New Roman"/>
          <w:sz w:val="28"/>
          <w:szCs w:val="28"/>
        </w:rPr>
        <w:t>ф</w:t>
      </w:r>
      <w:r w:rsidRPr="00C81279">
        <w:rPr>
          <w:rFonts w:ascii="Times New Roman" w:hAnsi="Times New Roman" w:cs="Times New Roman"/>
          <w:sz w:val="28"/>
          <w:szCs w:val="28"/>
        </w:rPr>
        <w:t>инансовому управлению на 202</w:t>
      </w:r>
      <w:r w:rsidR="00F44AE3" w:rsidRPr="00C81279">
        <w:rPr>
          <w:rFonts w:ascii="Times New Roman" w:hAnsi="Times New Roman" w:cs="Times New Roman"/>
          <w:sz w:val="28"/>
          <w:szCs w:val="28"/>
        </w:rPr>
        <w:t>2</w:t>
      </w:r>
      <w:r w:rsidRPr="00C81279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бюджетные ассигнования в сумме </w:t>
      </w:r>
      <w:r w:rsidR="00CA2D22">
        <w:rPr>
          <w:rFonts w:ascii="Times New Roman" w:hAnsi="Times New Roman" w:cs="Times New Roman"/>
          <w:sz w:val="28"/>
          <w:szCs w:val="28"/>
        </w:rPr>
        <w:t xml:space="preserve">                      22 507,00 тыс. рублей, в том числе:</w:t>
      </w:r>
    </w:p>
    <w:p w:rsidR="00FB70FD" w:rsidRDefault="00CA2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CA2D22">
        <w:rPr>
          <w:rFonts w:ascii="Times New Roman" w:hAnsi="Times New Roman" w:cs="Times New Roman"/>
          <w:sz w:val="28"/>
          <w:szCs w:val="28"/>
        </w:rPr>
        <w:t>беспечение деятельности 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17594" w:rsidRPr="00C81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44AE3" w:rsidRPr="00C81279">
        <w:rPr>
          <w:rFonts w:ascii="Times New Roman" w:hAnsi="Times New Roman" w:cs="Times New Roman"/>
          <w:sz w:val="28"/>
          <w:szCs w:val="28"/>
        </w:rPr>
        <w:t>14</w:t>
      </w:r>
      <w:r w:rsidR="00FB70FD" w:rsidRPr="00C81279">
        <w:rPr>
          <w:rFonts w:ascii="Times New Roman" w:hAnsi="Times New Roman" w:cs="Times New Roman"/>
          <w:sz w:val="28"/>
          <w:szCs w:val="28"/>
        </w:rPr>
        <w:t> </w:t>
      </w:r>
      <w:r w:rsidR="00F44AE3" w:rsidRPr="00C81279">
        <w:rPr>
          <w:rFonts w:ascii="Times New Roman" w:hAnsi="Times New Roman" w:cs="Times New Roman"/>
          <w:sz w:val="28"/>
          <w:szCs w:val="28"/>
        </w:rPr>
        <w:t>507</w:t>
      </w:r>
      <w:r w:rsidR="00FB70FD" w:rsidRPr="00C81279">
        <w:rPr>
          <w:rFonts w:ascii="Times New Roman" w:hAnsi="Times New Roman" w:cs="Times New Roman"/>
          <w:sz w:val="28"/>
          <w:szCs w:val="28"/>
        </w:rPr>
        <w:t xml:space="preserve">,00 </w:t>
      </w:r>
      <w:r w:rsidR="00B41E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2D22" w:rsidRPr="00B35F86" w:rsidRDefault="00CA2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A2D22">
        <w:rPr>
          <w:rFonts w:ascii="Times New Roman" w:hAnsi="Times New Roman" w:cs="Times New Roman"/>
          <w:sz w:val="28"/>
          <w:szCs w:val="28"/>
        </w:rPr>
        <w:t>отация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–                          8 000,00 </w:t>
      </w:r>
      <w:r w:rsidR="00B41E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D22" w:rsidRDefault="00FB70FD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Внесенными в течение 202</w:t>
      </w:r>
      <w:r w:rsidR="00F44AE3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года изменениями, бюджетные ассигнования у</w:t>
      </w:r>
      <w:r w:rsidR="00F44AE3">
        <w:rPr>
          <w:rFonts w:ascii="Times New Roman" w:hAnsi="Times New Roman" w:cs="Times New Roman"/>
          <w:sz w:val="28"/>
          <w:szCs w:val="28"/>
        </w:rPr>
        <w:t>величены</w:t>
      </w:r>
      <w:r w:rsidRPr="00196D20">
        <w:rPr>
          <w:rFonts w:ascii="Times New Roman" w:hAnsi="Times New Roman" w:cs="Times New Roman"/>
          <w:sz w:val="28"/>
          <w:szCs w:val="28"/>
        </w:rPr>
        <w:t xml:space="preserve"> на </w:t>
      </w:r>
      <w:r w:rsidR="00F44AE3">
        <w:rPr>
          <w:rFonts w:ascii="Times New Roman" w:hAnsi="Times New Roman" w:cs="Times New Roman"/>
          <w:sz w:val="28"/>
          <w:szCs w:val="28"/>
        </w:rPr>
        <w:t>1</w:t>
      </w:r>
      <w:r w:rsidR="00CA2D22">
        <w:rPr>
          <w:rFonts w:ascii="Times New Roman" w:hAnsi="Times New Roman" w:cs="Times New Roman"/>
          <w:sz w:val="28"/>
          <w:szCs w:val="28"/>
        </w:rPr>
        <w:t>0</w:t>
      </w:r>
      <w:r w:rsidR="00F44AE3">
        <w:rPr>
          <w:rFonts w:ascii="Times New Roman" w:hAnsi="Times New Roman" w:cs="Times New Roman"/>
          <w:sz w:val="28"/>
          <w:szCs w:val="28"/>
        </w:rPr>
        <w:t> </w:t>
      </w:r>
      <w:r w:rsidR="00CA2D22">
        <w:rPr>
          <w:rFonts w:ascii="Times New Roman" w:hAnsi="Times New Roman" w:cs="Times New Roman"/>
          <w:sz w:val="28"/>
          <w:szCs w:val="28"/>
        </w:rPr>
        <w:t>8</w:t>
      </w:r>
      <w:r w:rsidR="00F44AE3">
        <w:rPr>
          <w:rFonts w:ascii="Times New Roman" w:hAnsi="Times New Roman" w:cs="Times New Roman"/>
          <w:sz w:val="28"/>
          <w:szCs w:val="28"/>
        </w:rPr>
        <w:t>55,30</w:t>
      </w:r>
      <w:r w:rsidRPr="00196D20">
        <w:rPr>
          <w:rFonts w:ascii="Times New Roman" w:hAnsi="Times New Roman" w:cs="Times New Roman"/>
          <w:sz w:val="28"/>
          <w:szCs w:val="28"/>
        </w:rPr>
        <w:t xml:space="preserve"> тыс. руб. и утверждены </w:t>
      </w:r>
      <w:r w:rsidR="009D773D" w:rsidRPr="00196D20">
        <w:rPr>
          <w:rFonts w:ascii="Times New Roman" w:hAnsi="Times New Roman" w:cs="Times New Roman"/>
          <w:sz w:val="28"/>
          <w:szCs w:val="28"/>
        </w:rPr>
        <w:t>решением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Тбилисский район от</w:t>
      </w:r>
      <w:r w:rsidR="009D773D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A97FA2">
        <w:rPr>
          <w:rFonts w:ascii="Times New Roman" w:hAnsi="Times New Roman" w:cs="Times New Roman"/>
          <w:sz w:val="28"/>
          <w:szCs w:val="28"/>
        </w:rPr>
        <w:t>30</w:t>
      </w:r>
      <w:r w:rsidR="00010D5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A97FA2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</w:t>
      </w:r>
      <w:r w:rsidR="00950A4C" w:rsidRPr="00196D20">
        <w:rPr>
          <w:rFonts w:ascii="Times New Roman" w:hAnsi="Times New Roman" w:cs="Times New Roman"/>
          <w:sz w:val="28"/>
          <w:szCs w:val="28"/>
        </w:rPr>
        <w:t>.</w:t>
      </w:r>
      <w:r w:rsidRPr="00196D20">
        <w:rPr>
          <w:rFonts w:ascii="Times New Roman" w:hAnsi="Times New Roman" w:cs="Times New Roman"/>
          <w:sz w:val="28"/>
          <w:szCs w:val="28"/>
        </w:rPr>
        <w:t xml:space="preserve"> № </w:t>
      </w:r>
      <w:r w:rsidR="00A97FA2">
        <w:rPr>
          <w:rFonts w:ascii="Times New Roman" w:hAnsi="Times New Roman" w:cs="Times New Roman"/>
          <w:sz w:val="28"/>
          <w:szCs w:val="28"/>
        </w:rPr>
        <w:t>251</w:t>
      </w:r>
      <w:r w:rsidR="009D773D" w:rsidRPr="00196D20">
        <w:rPr>
          <w:rFonts w:ascii="Times New Roman" w:hAnsi="Times New Roman" w:cs="Times New Roman"/>
          <w:sz w:val="28"/>
          <w:szCs w:val="28"/>
        </w:rPr>
        <w:t xml:space="preserve"> «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внесении изменений в решение Совета муниципального образования Тбилисский район </w:t>
      </w:r>
      <w:r w:rsidR="003E7D18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от 29</w:t>
      </w:r>
      <w:r w:rsidR="00010D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декабря 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A97FA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№ </w:t>
      </w:r>
      <w:r w:rsidR="00A97FA2">
        <w:rPr>
          <w:rFonts w:ascii="Times New Roman" w:hAnsi="Times New Roman" w:cs="Times New Roman"/>
          <w:sz w:val="28"/>
          <w:szCs w:val="28"/>
          <w:shd w:val="clear" w:color="auto" w:fill="FFFFFF"/>
        </w:rPr>
        <w:t>121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 «О бюджете муниципального образования Тбилисский район на 202</w:t>
      </w:r>
      <w:r w:rsidR="00A97FA2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 202</w:t>
      </w:r>
      <w:r w:rsidR="00A97FA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A97FA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9D773D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9D773D" w:rsidRPr="00196D20">
        <w:rPr>
          <w:rFonts w:ascii="Times New Roman" w:hAnsi="Times New Roman" w:cs="Times New Roman"/>
          <w:sz w:val="28"/>
          <w:szCs w:val="28"/>
        </w:rPr>
        <w:t>в сумме</w:t>
      </w:r>
      <w:r w:rsidR="00CA2D22">
        <w:rPr>
          <w:rFonts w:ascii="Times New Roman" w:hAnsi="Times New Roman" w:cs="Times New Roman"/>
          <w:sz w:val="28"/>
          <w:szCs w:val="28"/>
        </w:rPr>
        <w:t xml:space="preserve">                                          33 362,30 </w:t>
      </w:r>
      <w:r w:rsidR="00B41E7C">
        <w:rPr>
          <w:rFonts w:ascii="Times New Roman" w:hAnsi="Times New Roman" w:cs="Times New Roman"/>
          <w:sz w:val="28"/>
          <w:szCs w:val="28"/>
        </w:rPr>
        <w:t>тыс. рублей</w:t>
      </w:r>
      <w:r w:rsidR="00CA2D2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41E7C" w:rsidRDefault="00B41E7C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A2D22">
        <w:rPr>
          <w:rFonts w:ascii="Times New Roman" w:hAnsi="Times New Roman" w:cs="Times New Roman"/>
          <w:sz w:val="28"/>
          <w:szCs w:val="28"/>
        </w:rPr>
        <w:t>а о</w:t>
      </w:r>
      <w:r w:rsidR="00CA2D22" w:rsidRPr="00CA2D22">
        <w:rPr>
          <w:rFonts w:ascii="Times New Roman" w:hAnsi="Times New Roman" w:cs="Times New Roman"/>
          <w:sz w:val="28"/>
          <w:szCs w:val="28"/>
        </w:rPr>
        <w:t>беспечение деятельности финансового управления</w:t>
      </w:r>
      <w:r w:rsidR="00CA2D22">
        <w:rPr>
          <w:rFonts w:ascii="Times New Roman" w:hAnsi="Times New Roman" w:cs="Times New Roman"/>
          <w:sz w:val="28"/>
          <w:szCs w:val="28"/>
        </w:rPr>
        <w:t xml:space="preserve"> </w:t>
      </w:r>
      <w:r w:rsidR="00257DA3">
        <w:rPr>
          <w:rFonts w:ascii="Times New Roman" w:hAnsi="Times New Roman" w:cs="Times New Roman"/>
          <w:sz w:val="28"/>
          <w:szCs w:val="28"/>
        </w:rPr>
        <w:t>–</w:t>
      </w:r>
      <w:r w:rsidR="00A97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97FA2">
        <w:rPr>
          <w:rFonts w:ascii="Times New Roman" w:hAnsi="Times New Roman" w:cs="Times New Roman"/>
          <w:sz w:val="28"/>
          <w:szCs w:val="28"/>
        </w:rPr>
        <w:t>15</w:t>
      </w:r>
      <w:r w:rsidR="009D773D" w:rsidRPr="00196D20">
        <w:rPr>
          <w:rFonts w:ascii="Times New Roman" w:hAnsi="Times New Roman" w:cs="Times New Roman"/>
          <w:sz w:val="28"/>
          <w:szCs w:val="28"/>
        </w:rPr>
        <w:t> </w:t>
      </w:r>
      <w:r w:rsidR="00FB70FD" w:rsidRPr="00196D20">
        <w:rPr>
          <w:rFonts w:ascii="Times New Roman" w:hAnsi="Times New Roman" w:cs="Times New Roman"/>
          <w:sz w:val="28"/>
          <w:szCs w:val="28"/>
        </w:rPr>
        <w:t>7</w:t>
      </w:r>
      <w:r w:rsidR="00A97FA2">
        <w:rPr>
          <w:rFonts w:ascii="Times New Roman" w:hAnsi="Times New Roman" w:cs="Times New Roman"/>
          <w:sz w:val="28"/>
          <w:szCs w:val="28"/>
        </w:rPr>
        <w:t>62</w:t>
      </w:r>
      <w:r w:rsidR="009D773D" w:rsidRPr="00196D20">
        <w:rPr>
          <w:rFonts w:ascii="Times New Roman" w:hAnsi="Times New Roman" w:cs="Times New Roman"/>
          <w:sz w:val="28"/>
          <w:szCs w:val="28"/>
        </w:rPr>
        <w:t>,</w:t>
      </w:r>
      <w:r w:rsidR="00A97FA2">
        <w:rPr>
          <w:rFonts w:ascii="Times New Roman" w:hAnsi="Times New Roman" w:cs="Times New Roman"/>
          <w:sz w:val="28"/>
          <w:szCs w:val="28"/>
        </w:rPr>
        <w:t>30</w:t>
      </w:r>
      <w:r w:rsidR="00FB70FD"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7B1BED" w:rsidRDefault="00B41E7C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A2D22">
        <w:rPr>
          <w:rFonts w:ascii="Times New Roman" w:hAnsi="Times New Roman" w:cs="Times New Roman"/>
          <w:sz w:val="28"/>
          <w:szCs w:val="28"/>
        </w:rPr>
        <w:t>отация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–                          </w:t>
      </w:r>
      <w:r w:rsidR="00AD3E9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000,00 тыс. рублей;</w:t>
      </w:r>
    </w:p>
    <w:p w:rsidR="00B41E7C" w:rsidRPr="00196D20" w:rsidRDefault="00AD3E95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D3E95">
        <w:rPr>
          <w:rFonts w:ascii="Times New Roman" w:hAnsi="Times New Roman" w:cs="Times New Roman"/>
          <w:sz w:val="28"/>
          <w:szCs w:val="28"/>
        </w:rPr>
        <w:t>ежбюджетные трансферты на поддержку мер по обеспечению  сбалансированности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3E9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 – 10 600,00 тыс. рублей.</w:t>
      </w:r>
    </w:p>
    <w:p w:rsidR="00613D22" w:rsidRDefault="009175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В отчетном периоде принято бюджетных обязательств на сумму</w:t>
      </w:r>
      <w:r w:rsidR="00613D22">
        <w:rPr>
          <w:rFonts w:ascii="Times New Roman" w:hAnsi="Times New Roman" w:cs="Times New Roman"/>
          <w:sz w:val="28"/>
          <w:szCs w:val="28"/>
        </w:rPr>
        <w:t xml:space="preserve">                           33 362,23 тыс. рублей </w:t>
      </w:r>
      <w:r w:rsidR="00613D22" w:rsidRPr="00196D20">
        <w:rPr>
          <w:rFonts w:ascii="Times New Roman" w:hAnsi="Times New Roman" w:cs="Times New Roman"/>
          <w:sz w:val="28"/>
          <w:szCs w:val="28"/>
        </w:rPr>
        <w:t>(ф. 0503128)</w:t>
      </w:r>
      <w:r w:rsidR="00613D2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13D22" w:rsidRDefault="00613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CA2D22">
        <w:rPr>
          <w:rFonts w:ascii="Times New Roman" w:hAnsi="Times New Roman" w:cs="Times New Roman"/>
          <w:sz w:val="28"/>
          <w:szCs w:val="28"/>
        </w:rPr>
        <w:t>беспечение деятельности финансового управления</w:t>
      </w:r>
      <w:r w:rsidR="00A97FA2">
        <w:rPr>
          <w:rFonts w:ascii="Times New Roman" w:hAnsi="Times New Roman" w:cs="Times New Roman"/>
          <w:sz w:val="28"/>
          <w:szCs w:val="28"/>
        </w:rPr>
        <w:t xml:space="preserve"> 15 762</w:t>
      </w:r>
      <w:r w:rsidR="00917594" w:rsidRPr="00196D20">
        <w:rPr>
          <w:rFonts w:ascii="Times New Roman" w:hAnsi="Times New Roman" w:cs="Times New Roman"/>
          <w:sz w:val="28"/>
          <w:szCs w:val="28"/>
        </w:rPr>
        <w:t>,</w:t>
      </w:r>
      <w:r w:rsidR="00A97FA2">
        <w:rPr>
          <w:rFonts w:ascii="Times New Roman" w:hAnsi="Times New Roman" w:cs="Times New Roman"/>
          <w:sz w:val="28"/>
          <w:szCs w:val="28"/>
        </w:rPr>
        <w:t>30</w:t>
      </w:r>
      <w:r w:rsidR="00917594" w:rsidRPr="00196D20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613D22" w:rsidRDefault="00613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A2D22">
        <w:rPr>
          <w:rFonts w:ascii="Times New Roman" w:hAnsi="Times New Roman" w:cs="Times New Roman"/>
          <w:sz w:val="28"/>
          <w:szCs w:val="28"/>
        </w:rPr>
        <w:t>отация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–                          7 000,00 тыс. рублей;</w:t>
      </w:r>
    </w:p>
    <w:p w:rsidR="00613D22" w:rsidRDefault="00613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D3E95">
        <w:rPr>
          <w:rFonts w:ascii="Times New Roman" w:hAnsi="Times New Roman" w:cs="Times New Roman"/>
          <w:sz w:val="28"/>
          <w:szCs w:val="28"/>
        </w:rPr>
        <w:t>ежбюджетные трансферты на поддержку мер по обеспечению  сбалансированности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3E9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 – 10 600,00 тыс. рублей.</w:t>
      </w:r>
    </w:p>
    <w:p w:rsidR="00613D22" w:rsidRDefault="00613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17594" w:rsidRPr="00196D20">
        <w:rPr>
          <w:rFonts w:ascii="Times New Roman" w:hAnsi="Times New Roman" w:cs="Times New Roman"/>
          <w:sz w:val="28"/>
          <w:szCs w:val="28"/>
        </w:rPr>
        <w:t>сполнено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(ф. 0503128)</w:t>
      </w:r>
      <w:r>
        <w:rPr>
          <w:rFonts w:ascii="Times New Roman" w:hAnsi="Times New Roman" w:cs="Times New Roman"/>
          <w:sz w:val="28"/>
          <w:szCs w:val="28"/>
        </w:rPr>
        <w:t xml:space="preserve"> – 33 361,99 тыс. рублей, в том числе:</w:t>
      </w:r>
    </w:p>
    <w:p w:rsidR="00613D22" w:rsidRDefault="00613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CA2D22">
        <w:rPr>
          <w:rFonts w:ascii="Times New Roman" w:hAnsi="Times New Roman" w:cs="Times New Roman"/>
          <w:sz w:val="28"/>
          <w:szCs w:val="28"/>
        </w:rPr>
        <w:t>беспечение деятельности финансового управления</w:t>
      </w:r>
      <w:r w:rsidR="00917594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A97FA2">
        <w:rPr>
          <w:rFonts w:ascii="Times New Roman" w:hAnsi="Times New Roman" w:cs="Times New Roman"/>
          <w:sz w:val="28"/>
          <w:szCs w:val="28"/>
        </w:rPr>
        <w:t>15</w:t>
      </w:r>
      <w:r w:rsidR="00917594" w:rsidRPr="00196D20">
        <w:rPr>
          <w:rFonts w:ascii="Times New Roman" w:hAnsi="Times New Roman" w:cs="Times New Roman"/>
          <w:sz w:val="28"/>
          <w:szCs w:val="28"/>
        </w:rPr>
        <w:t> 7</w:t>
      </w:r>
      <w:r w:rsidR="00A97FA2">
        <w:rPr>
          <w:rFonts w:ascii="Times New Roman" w:hAnsi="Times New Roman" w:cs="Times New Roman"/>
          <w:sz w:val="28"/>
          <w:szCs w:val="28"/>
        </w:rPr>
        <w:t>61</w:t>
      </w:r>
      <w:r w:rsidR="00917594" w:rsidRPr="00196D20">
        <w:rPr>
          <w:rFonts w:ascii="Times New Roman" w:hAnsi="Times New Roman" w:cs="Times New Roman"/>
          <w:sz w:val="28"/>
          <w:szCs w:val="28"/>
        </w:rPr>
        <w:t>,</w:t>
      </w:r>
      <w:r w:rsidR="00A97FA2">
        <w:rPr>
          <w:rFonts w:ascii="Times New Roman" w:hAnsi="Times New Roman" w:cs="Times New Roman"/>
          <w:sz w:val="28"/>
          <w:szCs w:val="28"/>
        </w:rPr>
        <w:t>9</w:t>
      </w:r>
      <w:r w:rsidR="00917594" w:rsidRPr="00196D20">
        <w:rPr>
          <w:rFonts w:ascii="Times New Roman" w:hAnsi="Times New Roman" w:cs="Times New Roman"/>
          <w:sz w:val="28"/>
          <w:szCs w:val="28"/>
        </w:rPr>
        <w:t>9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613D22" w:rsidRDefault="00613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A2D22">
        <w:rPr>
          <w:rFonts w:ascii="Times New Roman" w:hAnsi="Times New Roman" w:cs="Times New Roman"/>
          <w:sz w:val="28"/>
          <w:szCs w:val="28"/>
        </w:rPr>
        <w:t>отация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–                          7 000,00 тыс. рублей;</w:t>
      </w:r>
    </w:p>
    <w:p w:rsidR="00613D22" w:rsidRDefault="00613D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D3E95">
        <w:rPr>
          <w:rFonts w:ascii="Times New Roman" w:hAnsi="Times New Roman" w:cs="Times New Roman"/>
          <w:sz w:val="28"/>
          <w:szCs w:val="28"/>
        </w:rPr>
        <w:t>ежбюджетные трансферты на поддержку мер по обеспечению  сбалансированности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3E9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 – 10 600,00 тыс. рублей.</w:t>
      </w:r>
    </w:p>
    <w:p w:rsidR="00CD3B6C" w:rsidRDefault="0091759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Бюджетные ассигнования утверждены в сумме</w:t>
      </w:r>
      <w:r w:rsidR="00CD3B6C">
        <w:rPr>
          <w:rFonts w:ascii="Times New Roman" w:hAnsi="Times New Roman" w:cs="Times New Roman"/>
          <w:sz w:val="28"/>
          <w:szCs w:val="28"/>
        </w:rPr>
        <w:t xml:space="preserve"> 33 362,30 тыс. рублей                     </w:t>
      </w:r>
      <w:r w:rsidR="00CD3B6C" w:rsidRPr="00196D20">
        <w:rPr>
          <w:rFonts w:ascii="Times New Roman" w:hAnsi="Times New Roman" w:cs="Times New Roman"/>
          <w:sz w:val="28"/>
          <w:szCs w:val="28"/>
        </w:rPr>
        <w:t>(ф. 0503127 и 0503128)</w:t>
      </w:r>
      <w:r w:rsidR="00CD3B6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D3B6C" w:rsidRDefault="00CD3B6C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CA2D22">
        <w:rPr>
          <w:rFonts w:ascii="Times New Roman" w:hAnsi="Times New Roman" w:cs="Times New Roman"/>
          <w:sz w:val="28"/>
          <w:szCs w:val="28"/>
        </w:rPr>
        <w:t>беспечение деятельности финансового управления</w:t>
      </w:r>
      <w:r w:rsidR="00917594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A97FA2">
        <w:rPr>
          <w:rFonts w:ascii="Times New Roman" w:hAnsi="Times New Roman" w:cs="Times New Roman"/>
          <w:sz w:val="28"/>
          <w:szCs w:val="28"/>
        </w:rPr>
        <w:t>15 762</w:t>
      </w:r>
      <w:r w:rsidR="00A97FA2" w:rsidRPr="00196D20">
        <w:rPr>
          <w:rFonts w:ascii="Times New Roman" w:hAnsi="Times New Roman" w:cs="Times New Roman"/>
          <w:sz w:val="28"/>
          <w:szCs w:val="28"/>
        </w:rPr>
        <w:t>,</w:t>
      </w:r>
      <w:r w:rsidR="00A97FA2">
        <w:rPr>
          <w:rFonts w:ascii="Times New Roman" w:hAnsi="Times New Roman" w:cs="Times New Roman"/>
          <w:sz w:val="28"/>
          <w:szCs w:val="28"/>
        </w:rPr>
        <w:t>30</w:t>
      </w:r>
      <w:r w:rsidR="00917594" w:rsidRPr="00196D20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CD3B6C" w:rsidRDefault="00CD3B6C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A2D22">
        <w:rPr>
          <w:rFonts w:ascii="Times New Roman" w:hAnsi="Times New Roman" w:cs="Times New Roman"/>
          <w:sz w:val="28"/>
          <w:szCs w:val="28"/>
        </w:rPr>
        <w:t>отация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–                          7 000,00 тыс. рублей;</w:t>
      </w:r>
    </w:p>
    <w:p w:rsidR="00CD3B6C" w:rsidRDefault="00CD3B6C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D3E95">
        <w:rPr>
          <w:rFonts w:ascii="Times New Roman" w:hAnsi="Times New Roman" w:cs="Times New Roman"/>
          <w:sz w:val="28"/>
          <w:szCs w:val="28"/>
        </w:rPr>
        <w:t>ежбюджетные трансферты на поддержку мер по обеспечению  сбалансированности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3E9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 – 10 600,00 тыс. рублей.</w:t>
      </w:r>
    </w:p>
    <w:p w:rsidR="00042846" w:rsidRDefault="00CD3B6C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Бюджетные ассигнования </w:t>
      </w:r>
      <w:r w:rsidR="00917594" w:rsidRPr="00196D20">
        <w:rPr>
          <w:rFonts w:ascii="Times New Roman" w:hAnsi="Times New Roman" w:cs="Times New Roman"/>
          <w:sz w:val="28"/>
          <w:szCs w:val="28"/>
        </w:rPr>
        <w:t>исполнены в сумме</w:t>
      </w:r>
      <w:r>
        <w:rPr>
          <w:rFonts w:ascii="Times New Roman" w:hAnsi="Times New Roman" w:cs="Times New Roman"/>
          <w:sz w:val="28"/>
          <w:szCs w:val="28"/>
        </w:rPr>
        <w:t xml:space="preserve"> 33 361,99 тыс. рублей</w:t>
      </w:r>
      <w:r w:rsidR="00917594"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96D20">
        <w:rPr>
          <w:rFonts w:ascii="Times New Roman" w:hAnsi="Times New Roman" w:cs="Times New Roman"/>
          <w:sz w:val="28"/>
          <w:szCs w:val="28"/>
        </w:rPr>
        <w:t>(ф. 0503127 и 0503128)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 xml:space="preserve">или исполнены на </w:t>
      </w:r>
      <w:r>
        <w:rPr>
          <w:rFonts w:ascii="Times New Roman" w:hAnsi="Times New Roman" w:cs="Times New Roman"/>
          <w:sz w:val="28"/>
          <w:szCs w:val="28"/>
        </w:rPr>
        <w:t xml:space="preserve">99,99 </w:t>
      </w:r>
      <w:r w:rsidRPr="00196D20">
        <w:rPr>
          <w:rFonts w:ascii="Times New Roman" w:hAnsi="Times New Roman" w:cs="Times New Roman"/>
          <w:sz w:val="28"/>
          <w:szCs w:val="28"/>
        </w:rPr>
        <w:t>% от утвержденного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042846">
        <w:rPr>
          <w:rFonts w:ascii="Times New Roman" w:hAnsi="Times New Roman" w:cs="Times New Roman"/>
          <w:sz w:val="28"/>
          <w:szCs w:val="28"/>
        </w:rPr>
        <w:t>:</w:t>
      </w:r>
    </w:p>
    <w:p w:rsidR="00837720" w:rsidRDefault="0004284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CA2D22">
        <w:rPr>
          <w:rFonts w:ascii="Times New Roman" w:hAnsi="Times New Roman" w:cs="Times New Roman"/>
          <w:sz w:val="28"/>
          <w:szCs w:val="28"/>
        </w:rPr>
        <w:t>беспечение деятельности финансового управления</w:t>
      </w:r>
      <w:r w:rsidR="00A97FA2">
        <w:rPr>
          <w:rFonts w:ascii="Times New Roman" w:hAnsi="Times New Roman" w:cs="Times New Roman"/>
          <w:sz w:val="28"/>
          <w:szCs w:val="28"/>
        </w:rPr>
        <w:t xml:space="preserve"> 15</w:t>
      </w:r>
      <w:r w:rsidR="00A97FA2" w:rsidRPr="00196D20">
        <w:rPr>
          <w:rFonts w:ascii="Times New Roman" w:hAnsi="Times New Roman" w:cs="Times New Roman"/>
          <w:sz w:val="28"/>
          <w:szCs w:val="28"/>
        </w:rPr>
        <w:t> 7</w:t>
      </w:r>
      <w:r w:rsidR="00A97FA2">
        <w:rPr>
          <w:rFonts w:ascii="Times New Roman" w:hAnsi="Times New Roman" w:cs="Times New Roman"/>
          <w:sz w:val="28"/>
          <w:szCs w:val="28"/>
        </w:rPr>
        <w:t>61</w:t>
      </w:r>
      <w:r w:rsidR="00A97FA2" w:rsidRPr="00196D20">
        <w:rPr>
          <w:rFonts w:ascii="Times New Roman" w:hAnsi="Times New Roman" w:cs="Times New Roman"/>
          <w:sz w:val="28"/>
          <w:szCs w:val="28"/>
        </w:rPr>
        <w:t>,</w:t>
      </w:r>
      <w:r w:rsidR="00A97FA2">
        <w:rPr>
          <w:rFonts w:ascii="Times New Roman" w:hAnsi="Times New Roman" w:cs="Times New Roman"/>
          <w:sz w:val="28"/>
          <w:szCs w:val="28"/>
        </w:rPr>
        <w:t>9</w:t>
      </w:r>
      <w:r w:rsidR="00A97FA2" w:rsidRPr="00196D20">
        <w:rPr>
          <w:rFonts w:ascii="Times New Roman" w:hAnsi="Times New Roman" w:cs="Times New Roman"/>
          <w:sz w:val="28"/>
          <w:szCs w:val="28"/>
        </w:rPr>
        <w:t>9</w:t>
      </w:r>
      <w:r w:rsidR="00917594" w:rsidRPr="00196D20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10D53">
        <w:rPr>
          <w:rFonts w:ascii="Times New Roman" w:hAnsi="Times New Roman" w:cs="Times New Roman"/>
          <w:sz w:val="28"/>
          <w:szCs w:val="28"/>
        </w:rPr>
        <w:t>лей</w:t>
      </w:r>
      <w:r w:rsidR="00917594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C220B6" w:rsidRPr="00196D20">
        <w:rPr>
          <w:rFonts w:ascii="Times New Roman" w:hAnsi="Times New Roman" w:cs="Times New Roman"/>
          <w:sz w:val="28"/>
          <w:szCs w:val="28"/>
        </w:rPr>
        <w:t xml:space="preserve">или исполнены на </w:t>
      </w:r>
      <w:r w:rsidR="00A97FA2">
        <w:rPr>
          <w:rFonts w:ascii="Times New Roman" w:hAnsi="Times New Roman" w:cs="Times New Roman"/>
          <w:sz w:val="28"/>
          <w:szCs w:val="28"/>
        </w:rPr>
        <w:t xml:space="preserve">99,99 </w:t>
      </w:r>
      <w:r w:rsidR="00C220B6" w:rsidRPr="00196D20">
        <w:rPr>
          <w:rFonts w:ascii="Times New Roman" w:hAnsi="Times New Roman" w:cs="Times New Roman"/>
          <w:sz w:val="28"/>
          <w:szCs w:val="28"/>
        </w:rPr>
        <w:t>% от утве</w:t>
      </w:r>
      <w:r>
        <w:rPr>
          <w:rFonts w:ascii="Times New Roman" w:hAnsi="Times New Roman" w:cs="Times New Roman"/>
          <w:sz w:val="28"/>
          <w:szCs w:val="28"/>
        </w:rPr>
        <w:t>ржденного объема финансирования;</w:t>
      </w:r>
    </w:p>
    <w:p w:rsidR="00042846" w:rsidRDefault="0004284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A2D22">
        <w:rPr>
          <w:rFonts w:ascii="Times New Roman" w:hAnsi="Times New Roman" w:cs="Times New Roman"/>
          <w:sz w:val="28"/>
          <w:szCs w:val="28"/>
        </w:rPr>
        <w:t>отация на выравнивание уровня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–                          7 000,00 тыс. рублей </w:t>
      </w:r>
      <w:r w:rsidRPr="00196D20">
        <w:rPr>
          <w:rFonts w:ascii="Times New Roman" w:hAnsi="Times New Roman" w:cs="Times New Roman"/>
          <w:sz w:val="28"/>
          <w:szCs w:val="28"/>
        </w:rPr>
        <w:t xml:space="preserve">или исполнены на </w:t>
      </w:r>
      <w:r>
        <w:rPr>
          <w:rFonts w:ascii="Times New Roman" w:hAnsi="Times New Roman" w:cs="Times New Roman"/>
          <w:sz w:val="28"/>
          <w:szCs w:val="28"/>
        </w:rPr>
        <w:t xml:space="preserve">100,00 </w:t>
      </w:r>
      <w:r w:rsidRPr="00196D20">
        <w:rPr>
          <w:rFonts w:ascii="Times New Roman" w:hAnsi="Times New Roman" w:cs="Times New Roman"/>
          <w:sz w:val="28"/>
          <w:szCs w:val="28"/>
        </w:rPr>
        <w:t>% от утвержденного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846" w:rsidRPr="00196D20" w:rsidRDefault="0004284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D3E95">
        <w:rPr>
          <w:rFonts w:ascii="Times New Roman" w:hAnsi="Times New Roman" w:cs="Times New Roman"/>
          <w:sz w:val="28"/>
          <w:szCs w:val="28"/>
        </w:rPr>
        <w:t>ежбюджетные трансферты на поддержку мер по обеспечению  сбалансированности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3E9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а – 10 600,00 тыс. рублей </w:t>
      </w:r>
      <w:r w:rsidRPr="00196D20">
        <w:rPr>
          <w:rFonts w:ascii="Times New Roman" w:hAnsi="Times New Roman" w:cs="Times New Roman"/>
          <w:sz w:val="28"/>
          <w:szCs w:val="28"/>
        </w:rPr>
        <w:t xml:space="preserve">или исполнены на </w:t>
      </w:r>
      <w:r>
        <w:rPr>
          <w:rFonts w:ascii="Times New Roman" w:hAnsi="Times New Roman" w:cs="Times New Roman"/>
          <w:sz w:val="28"/>
          <w:szCs w:val="28"/>
        </w:rPr>
        <w:t xml:space="preserve">100,00 </w:t>
      </w:r>
      <w:r w:rsidRPr="00196D20">
        <w:rPr>
          <w:rFonts w:ascii="Times New Roman" w:hAnsi="Times New Roman" w:cs="Times New Roman"/>
          <w:sz w:val="28"/>
          <w:szCs w:val="28"/>
        </w:rPr>
        <w:t>% от утвержденного объема финансирования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552" w:rsidRDefault="0001155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11552">
        <w:rPr>
          <w:rFonts w:ascii="Times New Roman" w:hAnsi="Times New Roman" w:cs="Times New Roman"/>
          <w:sz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cs="Times New Roman"/>
          <w:sz w:val="28"/>
        </w:rPr>
        <w:t xml:space="preserve"> </w:t>
      </w:r>
      <w:r w:rsidR="00717C99"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sz w:val="28"/>
        </w:rPr>
        <w:t>(</w:t>
      </w:r>
      <w:r w:rsidRPr="00011552">
        <w:rPr>
          <w:rFonts w:ascii="Times New Roman" w:hAnsi="Times New Roman" w:cs="Times New Roman"/>
          <w:sz w:val="28"/>
        </w:rPr>
        <w:t>ф. 0503130</w:t>
      </w:r>
      <w:r>
        <w:rPr>
          <w:rFonts w:ascii="Times New Roman" w:hAnsi="Times New Roman" w:cs="Times New Roman"/>
          <w:sz w:val="28"/>
        </w:rPr>
        <w:t>) (далее – Баланс)</w:t>
      </w:r>
      <w:r w:rsidRPr="00011552">
        <w:rPr>
          <w:rFonts w:ascii="Times New Roman" w:hAnsi="Times New Roman" w:cs="Times New Roman"/>
          <w:sz w:val="28"/>
        </w:rPr>
        <w:t xml:space="preserve"> сформирован по состоянию на </w:t>
      </w:r>
      <w:hyperlink r:id="rId8" w:tooltip="1 января" w:history="1">
        <w:r w:rsidRPr="00011552">
          <w:rPr>
            <w:rStyle w:val="a9"/>
            <w:rFonts w:ascii="Times New Roman" w:hAnsi="Times New Roman" w:cs="Times New Roman"/>
            <w:color w:val="auto"/>
            <w:sz w:val="28"/>
            <w:u w:val="none"/>
          </w:rPr>
          <w:t>1 января</w:t>
        </w:r>
      </w:hyperlink>
      <w:r w:rsidRPr="00011552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3</w:t>
      </w:r>
      <w:r w:rsidRPr="00011552">
        <w:rPr>
          <w:rFonts w:ascii="Times New Roman" w:hAnsi="Times New Roman" w:cs="Times New Roman"/>
          <w:sz w:val="28"/>
        </w:rPr>
        <w:t xml:space="preserve"> года, </w:t>
      </w:r>
      <w:r>
        <w:rPr>
          <w:rFonts w:ascii="Times New Roman" w:hAnsi="Times New Roman" w:cs="Times New Roman"/>
          <w:sz w:val="28"/>
        </w:rPr>
        <w:t>что соответствует</w:t>
      </w:r>
      <w:r w:rsidRPr="00011552">
        <w:rPr>
          <w:rFonts w:ascii="Times New Roman" w:hAnsi="Times New Roman" w:cs="Times New Roman"/>
          <w:sz w:val="28"/>
        </w:rPr>
        <w:t xml:space="preserve"> треб</w:t>
      </w:r>
      <w:r>
        <w:rPr>
          <w:rFonts w:ascii="Times New Roman" w:hAnsi="Times New Roman" w:cs="Times New Roman"/>
          <w:sz w:val="28"/>
        </w:rPr>
        <w:t>ованиям</w:t>
      </w:r>
      <w:r w:rsidRPr="00011552">
        <w:rPr>
          <w:rFonts w:ascii="Times New Roman" w:hAnsi="Times New Roman" w:cs="Times New Roman"/>
          <w:sz w:val="28"/>
        </w:rPr>
        <w:t xml:space="preserve"> пункт</w:t>
      </w:r>
      <w:r>
        <w:rPr>
          <w:rFonts w:ascii="Times New Roman" w:hAnsi="Times New Roman" w:cs="Times New Roman"/>
          <w:sz w:val="28"/>
        </w:rPr>
        <w:t>а</w:t>
      </w:r>
      <w:r w:rsidRPr="00011552">
        <w:rPr>
          <w:rFonts w:ascii="Times New Roman" w:hAnsi="Times New Roman" w:cs="Times New Roman"/>
          <w:sz w:val="28"/>
        </w:rPr>
        <w:t xml:space="preserve"> 3 </w:t>
      </w:r>
      <w:r w:rsidRPr="00196D20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011552">
        <w:rPr>
          <w:rFonts w:ascii="Times New Roman" w:hAnsi="Times New Roman" w:cs="Times New Roman"/>
          <w:sz w:val="28"/>
        </w:rPr>
        <w:t>. Источником информации для составления Баланса</w:t>
      </w:r>
      <w:r>
        <w:rPr>
          <w:rFonts w:ascii="Times New Roman" w:hAnsi="Times New Roman" w:cs="Times New Roman"/>
          <w:sz w:val="28"/>
        </w:rPr>
        <w:t xml:space="preserve"> </w:t>
      </w:r>
      <w:r w:rsidRPr="00011552">
        <w:rPr>
          <w:rFonts w:ascii="Times New Roman" w:hAnsi="Times New Roman" w:cs="Times New Roman"/>
          <w:sz w:val="28"/>
        </w:rPr>
        <w:t xml:space="preserve"> являются данные Главной книги </w:t>
      </w:r>
      <w:r>
        <w:rPr>
          <w:rFonts w:ascii="Times New Roman" w:hAnsi="Times New Roman" w:cs="Times New Roman"/>
          <w:sz w:val="28"/>
        </w:rPr>
        <w:t>(</w:t>
      </w:r>
      <w:r w:rsidRPr="00011552">
        <w:rPr>
          <w:rFonts w:ascii="Times New Roman" w:hAnsi="Times New Roman" w:cs="Times New Roman"/>
          <w:sz w:val="28"/>
        </w:rPr>
        <w:t>ф. 0504072</w:t>
      </w:r>
      <w:r>
        <w:rPr>
          <w:rFonts w:ascii="Times New Roman" w:hAnsi="Times New Roman" w:cs="Times New Roman"/>
          <w:sz w:val="28"/>
        </w:rPr>
        <w:t>)</w:t>
      </w:r>
      <w:r w:rsidRPr="00011552">
        <w:rPr>
          <w:rFonts w:ascii="Times New Roman" w:hAnsi="Times New Roman" w:cs="Times New Roman"/>
          <w:sz w:val="28"/>
        </w:rPr>
        <w:t>.</w:t>
      </w:r>
    </w:p>
    <w:p w:rsidR="00717C99" w:rsidRDefault="00EB554D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554D">
        <w:rPr>
          <w:rFonts w:ascii="Times New Roman" w:hAnsi="Times New Roman" w:cs="Times New Roman"/>
          <w:sz w:val="28"/>
        </w:rPr>
        <w:t>В ф</w:t>
      </w:r>
      <w:r w:rsidR="005E0422">
        <w:rPr>
          <w:rFonts w:ascii="Times New Roman" w:hAnsi="Times New Roman" w:cs="Times New Roman"/>
          <w:sz w:val="28"/>
        </w:rPr>
        <w:t xml:space="preserve">орме </w:t>
      </w:r>
      <w:r w:rsidRPr="00EB554D">
        <w:rPr>
          <w:rFonts w:ascii="Times New Roman" w:hAnsi="Times New Roman" w:cs="Times New Roman"/>
          <w:sz w:val="28"/>
        </w:rPr>
        <w:t>0503130</w:t>
      </w:r>
      <w:r w:rsidR="00717C99">
        <w:rPr>
          <w:rFonts w:ascii="Times New Roman" w:hAnsi="Times New Roman" w:cs="Times New Roman"/>
          <w:sz w:val="28"/>
        </w:rPr>
        <w:t>:</w:t>
      </w:r>
    </w:p>
    <w:p w:rsidR="00717C99" w:rsidRDefault="005A098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строке</w:t>
      </w:r>
      <w:r w:rsidR="00EB554D">
        <w:rPr>
          <w:rFonts w:ascii="Times New Roman" w:hAnsi="Times New Roman" w:cs="Times New Roman"/>
          <w:sz w:val="28"/>
        </w:rPr>
        <w:t xml:space="preserve"> </w:t>
      </w:r>
      <w:r w:rsidR="00EB554D" w:rsidRPr="00EB554D">
        <w:rPr>
          <w:rFonts w:ascii="Times New Roman" w:hAnsi="Times New Roman" w:cs="Times New Roman"/>
          <w:sz w:val="28"/>
        </w:rPr>
        <w:t>010 числится сумма основных средств</w:t>
      </w:r>
      <w:r w:rsidR="00717C99">
        <w:rPr>
          <w:rFonts w:ascii="Times New Roman" w:hAnsi="Times New Roman" w:cs="Times New Roman"/>
          <w:sz w:val="28"/>
        </w:rPr>
        <w:t>:</w:t>
      </w:r>
    </w:p>
    <w:p w:rsidR="00717C99" w:rsidRDefault="00717C9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1</w:t>
      </w:r>
      <w:r w:rsidR="00010D53">
        <w:rPr>
          <w:rFonts w:ascii="Times New Roman" w:hAnsi="Times New Roman" w:cs="Times New Roman"/>
          <w:sz w:val="28"/>
        </w:rPr>
        <w:t xml:space="preserve"> января </w:t>
      </w:r>
      <w:r>
        <w:rPr>
          <w:rFonts w:ascii="Times New Roman" w:hAnsi="Times New Roman" w:cs="Times New Roman"/>
          <w:sz w:val="28"/>
        </w:rPr>
        <w:t>2022 года</w:t>
      </w:r>
      <w:r w:rsidR="00615310">
        <w:rPr>
          <w:rFonts w:ascii="Times New Roman" w:hAnsi="Times New Roman" w:cs="Times New Roman"/>
          <w:sz w:val="28"/>
        </w:rPr>
        <w:t xml:space="preserve"> </w:t>
      </w:r>
      <w:r w:rsidR="00615310" w:rsidRPr="00EB554D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3 124,74 тыс. рублей;</w:t>
      </w:r>
    </w:p>
    <w:p w:rsidR="00717C99" w:rsidRDefault="00010D53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 w:rsidR="00717C9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января </w:t>
      </w:r>
      <w:r w:rsidR="00717C99">
        <w:rPr>
          <w:rFonts w:ascii="Times New Roman" w:hAnsi="Times New Roman" w:cs="Times New Roman"/>
          <w:sz w:val="28"/>
        </w:rPr>
        <w:t>2023 года</w:t>
      </w:r>
      <w:r w:rsidR="00EB554D" w:rsidRPr="00EB554D">
        <w:rPr>
          <w:rFonts w:ascii="Times New Roman" w:hAnsi="Times New Roman" w:cs="Times New Roman"/>
          <w:sz w:val="28"/>
        </w:rPr>
        <w:t xml:space="preserve"> – 3 155,51 тыс. рублей</w:t>
      </w:r>
      <w:r w:rsidR="00421CB2">
        <w:rPr>
          <w:rFonts w:ascii="Times New Roman" w:hAnsi="Times New Roman" w:cs="Times New Roman"/>
          <w:sz w:val="28"/>
        </w:rPr>
        <w:t>.</w:t>
      </w:r>
    </w:p>
    <w:p w:rsidR="00421CB2" w:rsidRDefault="00421CB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</w:t>
      </w:r>
      <w:r w:rsidR="003C46BD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ояснительной запиской (ф. 0503160) за отчетный период основные средства увеличились на сумму 144,85 тыс. рублей:</w:t>
      </w:r>
    </w:p>
    <w:p w:rsidR="00421CB2" w:rsidRDefault="0061531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машины и оборудование на сумму 128,65 тыс. рублей (сплит – система, ИБП, принтер, замена системного блока и монитора в целях модернизации рабочих станций);</w:t>
      </w:r>
    </w:p>
    <w:p w:rsidR="00615310" w:rsidRDefault="0061531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инвентарь производственный и хозяйственный на сумму 16,20 тыс. рублей (офисное кресло).</w:t>
      </w:r>
    </w:p>
    <w:p w:rsidR="00615310" w:rsidRDefault="0061531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Выбытие основных средств за 2022 год произведено на общую сумму                     114,07 тыс. рублей:</w:t>
      </w:r>
    </w:p>
    <w:p w:rsidR="00EE1F13" w:rsidRDefault="00EE1F13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машины</w:t>
      </w:r>
      <w:r w:rsidR="00615310">
        <w:rPr>
          <w:rFonts w:ascii="Times New Roman" w:hAnsi="Times New Roman" w:cs="Times New Roman"/>
          <w:sz w:val="28"/>
        </w:rPr>
        <w:t xml:space="preserve"> и оборудование</w:t>
      </w:r>
      <w:r>
        <w:rPr>
          <w:rFonts w:ascii="Times New Roman" w:hAnsi="Times New Roman" w:cs="Times New Roman"/>
          <w:sz w:val="28"/>
        </w:rPr>
        <w:t xml:space="preserve"> на сумму 80,14 тыс. рублей (списание пришедшей в негодность компьютерной техники, списание стоимости ИБП при вводе в эксплуатацию);</w:t>
      </w:r>
    </w:p>
    <w:p w:rsidR="00615310" w:rsidRDefault="00EE1F13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инвентарь производственный и хозяйственный на сумму 33,94 тыс. рублей (списание пришедших в негодность факса и копировального аппарата).</w:t>
      </w:r>
    </w:p>
    <w:p w:rsidR="00615310" w:rsidRDefault="0061531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E16B2" w:rsidRPr="001E16B2">
        <w:rPr>
          <w:rFonts w:ascii="Times New Roman" w:hAnsi="Times New Roman" w:cs="Times New Roman"/>
          <w:sz w:val="28"/>
          <w:szCs w:val="28"/>
        </w:rPr>
        <w:t>о строке 020</w:t>
      </w:r>
      <w:r>
        <w:rPr>
          <w:rFonts w:ascii="Times New Roman" w:hAnsi="Times New Roman" w:cs="Times New Roman"/>
          <w:sz w:val="28"/>
          <w:szCs w:val="28"/>
        </w:rPr>
        <w:t xml:space="preserve"> числится</w:t>
      </w:r>
      <w:r w:rsidR="001E16B2" w:rsidRPr="001E16B2">
        <w:rPr>
          <w:rFonts w:ascii="Times New Roman" w:hAnsi="Times New Roman" w:cs="Times New Roman"/>
          <w:sz w:val="28"/>
          <w:szCs w:val="28"/>
        </w:rPr>
        <w:t xml:space="preserve"> амортизация</w:t>
      </w:r>
      <w:r>
        <w:rPr>
          <w:rFonts w:ascii="Times New Roman" w:hAnsi="Times New Roman" w:cs="Times New Roman"/>
          <w:sz w:val="28"/>
          <w:szCs w:val="28"/>
        </w:rPr>
        <w:t xml:space="preserve"> основных средств:</w:t>
      </w:r>
    </w:p>
    <w:p w:rsidR="00615310" w:rsidRDefault="0061531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 w:rsidR="00010D53">
        <w:rPr>
          <w:rFonts w:ascii="Times New Roman" w:hAnsi="Times New Roman" w:cs="Times New Roman"/>
          <w:sz w:val="28"/>
        </w:rPr>
        <w:t xml:space="preserve">1 января </w:t>
      </w:r>
      <w:r>
        <w:rPr>
          <w:rFonts w:ascii="Times New Roman" w:hAnsi="Times New Roman" w:cs="Times New Roman"/>
          <w:sz w:val="28"/>
        </w:rPr>
        <w:t xml:space="preserve">2022 года </w:t>
      </w:r>
      <w:r w:rsidRPr="00EB554D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3 124,74 тыс. рублей;</w:t>
      </w:r>
    </w:p>
    <w:p w:rsidR="00615310" w:rsidRDefault="0061531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 w:rsidR="00010D53">
        <w:rPr>
          <w:rFonts w:ascii="Times New Roman" w:hAnsi="Times New Roman" w:cs="Times New Roman"/>
          <w:sz w:val="28"/>
        </w:rPr>
        <w:t xml:space="preserve">1 января </w:t>
      </w:r>
      <w:r>
        <w:rPr>
          <w:rFonts w:ascii="Times New Roman" w:hAnsi="Times New Roman" w:cs="Times New Roman"/>
          <w:sz w:val="28"/>
        </w:rPr>
        <w:t>2023 года</w:t>
      </w:r>
      <w:r w:rsidRPr="00EB554D">
        <w:rPr>
          <w:rFonts w:ascii="Times New Roman" w:hAnsi="Times New Roman" w:cs="Times New Roman"/>
          <w:sz w:val="28"/>
        </w:rPr>
        <w:t xml:space="preserve"> – 3 155,51 тыс. рублей</w:t>
      </w:r>
      <w:r>
        <w:rPr>
          <w:rFonts w:ascii="Times New Roman" w:hAnsi="Times New Roman" w:cs="Times New Roman"/>
          <w:sz w:val="28"/>
        </w:rPr>
        <w:t>.</w:t>
      </w:r>
    </w:p>
    <w:p w:rsidR="00F41546" w:rsidRDefault="00EE1F13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0982">
        <w:rPr>
          <w:rFonts w:ascii="Times New Roman" w:hAnsi="Times New Roman" w:cs="Times New Roman"/>
          <w:sz w:val="28"/>
          <w:szCs w:val="28"/>
        </w:rPr>
        <w:t xml:space="preserve">статочная стоимость на 1 января 2023 года – 0,00 тыс. рублей, что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="005A0982">
        <w:rPr>
          <w:rFonts w:ascii="Times New Roman" w:hAnsi="Times New Roman" w:cs="Times New Roman"/>
          <w:sz w:val="28"/>
          <w:szCs w:val="28"/>
        </w:rPr>
        <w:t xml:space="preserve"> отражено</w:t>
      </w:r>
      <w:r w:rsidR="005E0422">
        <w:rPr>
          <w:rFonts w:ascii="Times New Roman" w:hAnsi="Times New Roman" w:cs="Times New Roman"/>
          <w:sz w:val="28"/>
          <w:szCs w:val="28"/>
        </w:rPr>
        <w:t xml:space="preserve"> в форме 0503168 «Сведения о движении нефинансовых активов».</w:t>
      </w:r>
    </w:p>
    <w:p w:rsidR="005E0422" w:rsidRDefault="005E04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части Баланса учтены финансовые активы:</w:t>
      </w:r>
    </w:p>
    <w:p w:rsidR="00E97098" w:rsidRDefault="005E0422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2</w:t>
      </w:r>
      <w:r w:rsidR="00A170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дебиторская задолженность по доходам составила                      347 964,06 тыс. рублей</w:t>
      </w:r>
      <w:r w:rsidR="00847D7D">
        <w:rPr>
          <w:rFonts w:ascii="Times New Roman" w:hAnsi="Times New Roman" w:cs="Times New Roman"/>
          <w:sz w:val="28"/>
          <w:szCs w:val="28"/>
        </w:rPr>
        <w:t>, что соответствует счет</w:t>
      </w:r>
      <w:r w:rsidR="003C2B33">
        <w:rPr>
          <w:rFonts w:ascii="Times New Roman" w:hAnsi="Times New Roman" w:cs="Times New Roman"/>
          <w:sz w:val="28"/>
          <w:szCs w:val="28"/>
        </w:rPr>
        <w:t>ам</w:t>
      </w:r>
      <w:r w:rsidR="00847D7D">
        <w:rPr>
          <w:rFonts w:ascii="Times New Roman" w:hAnsi="Times New Roman" w:cs="Times New Roman"/>
          <w:sz w:val="28"/>
          <w:szCs w:val="28"/>
        </w:rPr>
        <w:t xml:space="preserve"> </w:t>
      </w:r>
      <w:r w:rsidR="00A17068">
        <w:rPr>
          <w:rFonts w:ascii="Times New Roman" w:hAnsi="Times New Roman" w:cs="Times New Roman"/>
          <w:sz w:val="28"/>
          <w:szCs w:val="28"/>
        </w:rPr>
        <w:t>205.51</w:t>
      </w:r>
      <w:r w:rsidR="00E97098">
        <w:rPr>
          <w:rFonts w:ascii="Times New Roman" w:hAnsi="Times New Roman" w:cs="Times New Roman"/>
          <w:sz w:val="28"/>
          <w:szCs w:val="28"/>
        </w:rPr>
        <w:t xml:space="preserve"> и 209.36</w:t>
      </w:r>
      <w:r w:rsidR="00A17068">
        <w:rPr>
          <w:rFonts w:ascii="Times New Roman" w:hAnsi="Times New Roman" w:cs="Times New Roman"/>
          <w:sz w:val="28"/>
          <w:szCs w:val="28"/>
        </w:rPr>
        <w:t xml:space="preserve"> формы 0503169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0422" w:rsidRDefault="00F4154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Пояснительной запиской (ф. 0503160)</w:t>
      </w:r>
      <w:r w:rsidR="00E97098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098">
        <w:rPr>
          <w:rFonts w:ascii="Times New Roman" w:hAnsi="Times New Roman" w:cs="Times New Roman"/>
          <w:sz w:val="28"/>
          <w:szCs w:val="28"/>
        </w:rPr>
        <w:t>счету 205.51 отражены</w:t>
      </w:r>
      <w:r w:rsidR="00A17068">
        <w:rPr>
          <w:rFonts w:ascii="Times New Roman" w:hAnsi="Times New Roman" w:cs="Times New Roman"/>
          <w:sz w:val="28"/>
          <w:szCs w:val="28"/>
        </w:rPr>
        <w:t xml:space="preserve"> остатки межбюджетных трансфертов текущего характера по начисл</w:t>
      </w:r>
      <w:r w:rsidR="00E97098">
        <w:rPr>
          <w:rFonts w:ascii="Times New Roman" w:hAnsi="Times New Roman" w:cs="Times New Roman"/>
          <w:sz w:val="28"/>
          <w:szCs w:val="28"/>
        </w:rPr>
        <w:t>енным доходам планового периода в сумме 347 963,60 тыс. рублей, по счету 209.36 отражен перенос дебиторской задолженности по авансам за услуги связи при расторжении муниципальных контрактов с ПАО «Ростелеком» в сумме                             0,46 тыс. рублей.</w:t>
      </w:r>
    </w:p>
    <w:p w:rsidR="00A17068" w:rsidRPr="00EB554D" w:rsidRDefault="0058770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7068">
        <w:rPr>
          <w:rFonts w:ascii="Times New Roman" w:hAnsi="Times New Roman" w:cs="Times New Roman"/>
          <w:sz w:val="28"/>
          <w:szCs w:val="28"/>
        </w:rPr>
        <w:t>о строке 260 дебиторская задолженность по выплатам составила                      43,94 тыс. рублей</w:t>
      </w:r>
      <w:r w:rsidR="003C2B33">
        <w:rPr>
          <w:rFonts w:ascii="Times New Roman" w:hAnsi="Times New Roman" w:cs="Times New Roman"/>
          <w:sz w:val="28"/>
          <w:szCs w:val="28"/>
        </w:rPr>
        <w:t xml:space="preserve">, что соответствует счетам 206.26 и 208.21 </w:t>
      </w:r>
      <w:r w:rsidR="003C2B33" w:rsidRPr="003C2B33">
        <w:rPr>
          <w:rFonts w:ascii="Times New Roman" w:hAnsi="Times New Roman" w:cs="Times New Roman"/>
          <w:sz w:val="28"/>
          <w:szCs w:val="28"/>
        </w:rPr>
        <w:t>формы 0503169</w:t>
      </w:r>
      <w:r w:rsidR="003C2B33">
        <w:rPr>
          <w:rFonts w:ascii="Times New Roman" w:hAnsi="Times New Roman" w:cs="Times New Roman"/>
          <w:sz w:val="28"/>
          <w:szCs w:val="28"/>
        </w:rPr>
        <w:t>.</w:t>
      </w:r>
    </w:p>
    <w:p w:rsidR="00011552" w:rsidRPr="00011552" w:rsidRDefault="003C2B33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Пояснительной запиской (ф. 0503160) по</w:t>
      </w:r>
      <w:r w:rsidRPr="003C2B33">
        <w:t xml:space="preserve"> </w:t>
      </w:r>
      <w:r w:rsidRPr="003C2B33">
        <w:rPr>
          <w:rFonts w:ascii="Times New Roman" w:hAnsi="Times New Roman" w:cs="Times New Roman"/>
          <w:sz w:val="28"/>
          <w:szCs w:val="28"/>
        </w:rPr>
        <w:t>счету 206.26</w:t>
      </w:r>
      <w:r>
        <w:rPr>
          <w:rFonts w:ascii="Times New Roman" w:hAnsi="Times New Roman" w:cs="Times New Roman"/>
          <w:sz w:val="28"/>
          <w:szCs w:val="28"/>
        </w:rPr>
        <w:t xml:space="preserve"> отражена </w:t>
      </w:r>
      <w:r w:rsidRPr="003C2B33">
        <w:rPr>
          <w:rFonts w:ascii="Times New Roman" w:hAnsi="Times New Roman" w:cs="Times New Roman"/>
          <w:sz w:val="28"/>
          <w:szCs w:val="28"/>
        </w:rPr>
        <w:t xml:space="preserve">предоплата </w:t>
      </w:r>
      <w:r w:rsidR="00010D53">
        <w:rPr>
          <w:rFonts w:ascii="Times New Roman" w:hAnsi="Times New Roman" w:cs="Times New Roman"/>
          <w:sz w:val="28"/>
          <w:szCs w:val="28"/>
        </w:rPr>
        <w:t>по</w:t>
      </w:r>
      <w:r w:rsidRPr="003C2B33">
        <w:rPr>
          <w:rFonts w:ascii="Times New Roman" w:hAnsi="Times New Roman" w:cs="Times New Roman"/>
          <w:sz w:val="28"/>
          <w:szCs w:val="28"/>
        </w:rPr>
        <w:t xml:space="preserve"> контрактам заключенным на 2023 год: обучение в сумме 14,14</w:t>
      </w:r>
      <w:r w:rsidR="00010D5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3C2B33">
        <w:rPr>
          <w:rFonts w:ascii="Times New Roman" w:hAnsi="Times New Roman" w:cs="Times New Roman"/>
          <w:sz w:val="28"/>
          <w:szCs w:val="28"/>
        </w:rPr>
        <w:t xml:space="preserve"> (НОЧУ ОДПО «АКТИОН-МЦФЭР»), подписка на периодические печатные издания в сумме 29,18</w:t>
      </w:r>
      <w:r w:rsidR="00010D5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3C2B33">
        <w:rPr>
          <w:rFonts w:ascii="Times New Roman" w:hAnsi="Times New Roman" w:cs="Times New Roman"/>
          <w:sz w:val="28"/>
          <w:szCs w:val="28"/>
        </w:rPr>
        <w:t xml:space="preserve"> (ООО «Редакция газеты «Прикубанские огни» - 0,6 тыс. руб</w:t>
      </w:r>
      <w:r w:rsidR="00010D53">
        <w:rPr>
          <w:rFonts w:ascii="Times New Roman" w:hAnsi="Times New Roman" w:cs="Times New Roman"/>
          <w:sz w:val="28"/>
          <w:szCs w:val="28"/>
        </w:rPr>
        <w:t>лей</w:t>
      </w:r>
      <w:r w:rsidRPr="003C2B33">
        <w:rPr>
          <w:rFonts w:ascii="Times New Roman" w:hAnsi="Times New Roman" w:cs="Times New Roman"/>
          <w:sz w:val="28"/>
          <w:szCs w:val="28"/>
        </w:rPr>
        <w:t xml:space="preserve">, УФПС Краснодарского края – </w:t>
      </w:r>
      <w:r w:rsidR="00010D5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C2B33">
        <w:rPr>
          <w:rFonts w:ascii="Times New Roman" w:hAnsi="Times New Roman" w:cs="Times New Roman"/>
          <w:sz w:val="28"/>
          <w:szCs w:val="28"/>
        </w:rPr>
        <w:t>28,58 тыс. руб</w:t>
      </w:r>
      <w:r w:rsidR="00010D53">
        <w:rPr>
          <w:rFonts w:ascii="Times New Roman" w:hAnsi="Times New Roman" w:cs="Times New Roman"/>
          <w:sz w:val="28"/>
          <w:szCs w:val="28"/>
        </w:rPr>
        <w:t>лей</w:t>
      </w:r>
      <w:r w:rsidRPr="003C2B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общей сумме 43,32 тыс. рублей, </w:t>
      </w:r>
      <w:r w:rsidRPr="003C2B33">
        <w:rPr>
          <w:rFonts w:ascii="Times New Roman" w:hAnsi="Times New Roman" w:cs="Times New Roman"/>
          <w:sz w:val="28"/>
          <w:szCs w:val="28"/>
        </w:rPr>
        <w:t>по счету 208.21</w:t>
      </w:r>
      <w:r>
        <w:rPr>
          <w:rFonts w:ascii="Times New Roman" w:hAnsi="Times New Roman" w:cs="Times New Roman"/>
          <w:sz w:val="28"/>
          <w:szCs w:val="28"/>
        </w:rPr>
        <w:t xml:space="preserve"> отражена сумма </w:t>
      </w:r>
      <w:r w:rsidRPr="003C2B33">
        <w:rPr>
          <w:rFonts w:ascii="Times New Roman" w:hAnsi="Times New Roman" w:cs="Times New Roman"/>
          <w:sz w:val="28"/>
          <w:szCs w:val="28"/>
        </w:rPr>
        <w:t>выдан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3C2B33">
        <w:rPr>
          <w:rFonts w:ascii="Times New Roman" w:hAnsi="Times New Roman" w:cs="Times New Roman"/>
          <w:sz w:val="28"/>
          <w:szCs w:val="28"/>
        </w:rPr>
        <w:t xml:space="preserve"> в подотчет маркированны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C2B33">
        <w:rPr>
          <w:rFonts w:ascii="Times New Roman" w:hAnsi="Times New Roman" w:cs="Times New Roman"/>
          <w:sz w:val="28"/>
          <w:szCs w:val="28"/>
        </w:rPr>
        <w:t xml:space="preserve"> почтовы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C2B33">
        <w:rPr>
          <w:rFonts w:ascii="Times New Roman" w:hAnsi="Times New Roman" w:cs="Times New Roman"/>
          <w:sz w:val="28"/>
          <w:szCs w:val="28"/>
        </w:rPr>
        <w:t xml:space="preserve"> конверт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C2B33">
        <w:rPr>
          <w:rFonts w:ascii="Times New Roman" w:hAnsi="Times New Roman" w:cs="Times New Roman"/>
          <w:sz w:val="28"/>
          <w:szCs w:val="28"/>
        </w:rPr>
        <w:t xml:space="preserve"> и почтовы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C2B33">
        <w:rPr>
          <w:rFonts w:ascii="Times New Roman" w:hAnsi="Times New Roman" w:cs="Times New Roman"/>
          <w:sz w:val="28"/>
          <w:szCs w:val="28"/>
        </w:rPr>
        <w:t xml:space="preserve"> мар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C2B33">
        <w:rPr>
          <w:rFonts w:ascii="Times New Roman" w:hAnsi="Times New Roman" w:cs="Times New Roman"/>
          <w:sz w:val="28"/>
          <w:szCs w:val="28"/>
        </w:rPr>
        <w:t>к на отправку корреспонденции</w:t>
      </w:r>
      <w:r>
        <w:rPr>
          <w:rFonts w:ascii="Times New Roman" w:hAnsi="Times New Roman" w:cs="Times New Roman"/>
          <w:sz w:val="28"/>
          <w:szCs w:val="28"/>
        </w:rPr>
        <w:t xml:space="preserve"> в сумме 0,62 тыс. рублей.</w:t>
      </w:r>
    </w:p>
    <w:p w:rsidR="001764EB" w:rsidRPr="00196D20" w:rsidRDefault="001764EB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В представленных сведениях по дебиторской и кредиторской задолженности </w:t>
      </w:r>
      <w:r w:rsidR="003C2B33">
        <w:rPr>
          <w:rFonts w:ascii="Times New Roman" w:hAnsi="Times New Roman" w:cs="Times New Roman"/>
          <w:sz w:val="28"/>
          <w:szCs w:val="28"/>
        </w:rPr>
        <w:t>(</w:t>
      </w:r>
      <w:r w:rsidRPr="00196D20">
        <w:rPr>
          <w:rFonts w:ascii="Times New Roman" w:hAnsi="Times New Roman" w:cs="Times New Roman"/>
          <w:sz w:val="28"/>
          <w:szCs w:val="28"/>
        </w:rPr>
        <w:t>ф. 0503169</w:t>
      </w:r>
      <w:r w:rsidR="003C2B33">
        <w:rPr>
          <w:rFonts w:ascii="Times New Roman" w:hAnsi="Times New Roman" w:cs="Times New Roman"/>
          <w:sz w:val="28"/>
          <w:szCs w:val="28"/>
        </w:rPr>
        <w:t>)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просроченная (нереальная к взысканию) задолженность по состоянию на </w:t>
      </w:r>
      <w:r w:rsidR="00010D53">
        <w:rPr>
          <w:rFonts w:ascii="Times New Roman" w:hAnsi="Times New Roman" w:cs="Times New Roman"/>
          <w:sz w:val="28"/>
        </w:rPr>
        <w:t>1 января</w:t>
      </w:r>
      <w:r w:rsidR="00010D53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116F35"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отсутствует.</w:t>
      </w:r>
    </w:p>
    <w:p w:rsidR="00037589" w:rsidRDefault="0058770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520 р</w:t>
      </w:r>
      <w:r w:rsidR="00311213" w:rsidRPr="00F74623">
        <w:rPr>
          <w:rFonts w:ascii="Times New Roman" w:hAnsi="Times New Roman" w:cs="Times New Roman"/>
          <w:sz w:val="28"/>
          <w:szCs w:val="28"/>
        </w:rPr>
        <w:t xml:space="preserve">езервы предстоящих расходов на конец отчетного периода увеличились на </w:t>
      </w:r>
      <w:r w:rsidR="00F74623" w:rsidRPr="00F74623">
        <w:rPr>
          <w:rFonts w:ascii="Times New Roman" w:hAnsi="Times New Roman" w:cs="Times New Roman"/>
          <w:sz w:val="28"/>
          <w:szCs w:val="28"/>
        </w:rPr>
        <w:t>52</w:t>
      </w:r>
      <w:r w:rsidR="00311213" w:rsidRPr="00F74623">
        <w:rPr>
          <w:rFonts w:ascii="Times New Roman" w:hAnsi="Times New Roman" w:cs="Times New Roman"/>
          <w:sz w:val="28"/>
          <w:szCs w:val="28"/>
        </w:rPr>
        <w:t>,</w:t>
      </w:r>
      <w:r w:rsidR="00F74623" w:rsidRPr="00F74623">
        <w:rPr>
          <w:rFonts w:ascii="Times New Roman" w:hAnsi="Times New Roman" w:cs="Times New Roman"/>
          <w:sz w:val="28"/>
          <w:szCs w:val="28"/>
        </w:rPr>
        <w:t>35</w:t>
      </w:r>
      <w:r w:rsidR="00311213" w:rsidRPr="00F74623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326E77">
        <w:rPr>
          <w:rFonts w:ascii="Times New Roman" w:hAnsi="Times New Roman" w:cs="Times New Roman"/>
          <w:sz w:val="28"/>
          <w:szCs w:val="28"/>
        </w:rPr>
        <w:t>лей</w:t>
      </w:r>
      <w:r w:rsidR="00311213" w:rsidRPr="00F74623">
        <w:rPr>
          <w:rFonts w:ascii="Times New Roman" w:hAnsi="Times New Roman" w:cs="Times New Roman"/>
          <w:sz w:val="28"/>
          <w:szCs w:val="28"/>
        </w:rPr>
        <w:t xml:space="preserve"> по сравнению с остатками на начало года и составили </w:t>
      </w:r>
      <w:r w:rsidR="00F74623" w:rsidRPr="00F74623">
        <w:rPr>
          <w:rFonts w:ascii="Times New Roman" w:hAnsi="Times New Roman" w:cs="Times New Roman"/>
          <w:sz w:val="28"/>
          <w:szCs w:val="28"/>
        </w:rPr>
        <w:t>209,21</w:t>
      </w:r>
      <w:r w:rsidR="00311213" w:rsidRPr="00F74623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326E77">
        <w:rPr>
          <w:rFonts w:ascii="Times New Roman" w:hAnsi="Times New Roman" w:cs="Times New Roman"/>
          <w:sz w:val="28"/>
          <w:szCs w:val="28"/>
        </w:rPr>
        <w:t>лей</w:t>
      </w:r>
      <w:r w:rsidR="00311213" w:rsidRPr="00F74623">
        <w:rPr>
          <w:rFonts w:ascii="Times New Roman" w:hAnsi="Times New Roman" w:cs="Times New Roman"/>
          <w:sz w:val="28"/>
          <w:szCs w:val="28"/>
        </w:rPr>
        <w:t xml:space="preserve"> (резерв отпусков и начисления на него).</w:t>
      </w:r>
    </w:p>
    <w:p w:rsidR="00311213" w:rsidRDefault="0003758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570 «Финансовый результат экономического субъекта» отражена информация о деятельности финансового управления по состоянию на </w:t>
      </w:r>
      <w:r w:rsidR="00010D5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10D53">
        <w:rPr>
          <w:rFonts w:ascii="Times New Roman" w:hAnsi="Times New Roman" w:cs="Times New Roman"/>
          <w:sz w:val="28"/>
        </w:rPr>
        <w:t>1 января</w:t>
      </w:r>
      <w:r w:rsidR="00010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 года – 49,38 тыс. рублей, таким образом достигнуто полное равенство актива и пассива.</w:t>
      </w:r>
    </w:p>
    <w:p w:rsidR="000C2C14" w:rsidRDefault="000C2C14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C2C14">
        <w:rPr>
          <w:rFonts w:ascii="Times New Roman" w:hAnsi="Times New Roman" w:cs="Times New Roman"/>
          <w:sz w:val="28"/>
        </w:rPr>
        <w:t xml:space="preserve">Показатели отражены в Балансе в разрезе бюджетной деятельности на начало года и конец отчетного периода. Остатки по разделам баланса (в </w:t>
      </w:r>
      <w:r>
        <w:rPr>
          <w:rFonts w:ascii="Times New Roman" w:hAnsi="Times New Roman" w:cs="Times New Roman"/>
          <w:sz w:val="28"/>
        </w:rPr>
        <w:t>тыс. рублей</w:t>
      </w:r>
      <w:r w:rsidRPr="000C2C14">
        <w:rPr>
          <w:rFonts w:ascii="Times New Roman" w:hAnsi="Times New Roman" w:cs="Times New Roman"/>
          <w:sz w:val="28"/>
        </w:rPr>
        <w:t>):</w:t>
      </w:r>
    </w:p>
    <w:p w:rsidR="00010D53" w:rsidRDefault="00010D53" w:rsidP="00587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3"/>
        <w:gridCol w:w="2605"/>
        <w:gridCol w:w="2606"/>
      </w:tblGrid>
      <w:tr w:rsidR="000C2C14" w:rsidRPr="000C2C14" w:rsidTr="000C2C14">
        <w:tc>
          <w:tcPr>
            <w:tcW w:w="817" w:type="dxa"/>
          </w:tcPr>
          <w:p w:rsidR="000C2C14" w:rsidRPr="000C2C14" w:rsidRDefault="000C2C14" w:rsidP="0058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3" w:type="dxa"/>
          </w:tcPr>
          <w:p w:rsidR="000C2C14" w:rsidRPr="000C2C14" w:rsidRDefault="000C2C14" w:rsidP="0058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605" w:type="dxa"/>
            <w:vAlign w:val="bottom"/>
          </w:tcPr>
          <w:p w:rsidR="000C2C14" w:rsidRPr="000C2C14" w:rsidRDefault="000C2C14" w:rsidP="00A17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На начало года</w:t>
            </w:r>
          </w:p>
        </w:tc>
        <w:tc>
          <w:tcPr>
            <w:tcW w:w="2606" w:type="dxa"/>
            <w:vAlign w:val="bottom"/>
          </w:tcPr>
          <w:p w:rsidR="000C2C14" w:rsidRPr="000C2C14" w:rsidRDefault="000C2C14" w:rsidP="00A17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C14">
              <w:rPr>
                <w:rFonts w:ascii="Times New Roman" w:hAnsi="Times New Roman" w:cs="Times New Roman"/>
                <w:sz w:val="24"/>
                <w:szCs w:val="24"/>
              </w:rPr>
              <w:t>На конец года</w:t>
            </w:r>
          </w:p>
        </w:tc>
      </w:tr>
      <w:tr w:rsidR="000C2C14" w:rsidRPr="000C2C14" w:rsidTr="00FD0829">
        <w:tc>
          <w:tcPr>
            <w:tcW w:w="817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393" w:type="dxa"/>
            <w:vAlign w:val="bottom"/>
          </w:tcPr>
          <w:p w:rsidR="000C2C14" w:rsidRPr="000C2C14" w:rsidRDefault="000C2C14" w:rsidP="000C2C14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Нефинансовые активы:</w:t>
            </w:r>
          </w:p>
        </w:tc>
        <w:tc>
          <w:tcPr>
            <w:tcW w:w="2605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170,63</w:t>
            </w:r>
          </w:p>
        </w:tc>
        <w:tc>
          <w:tcPr>
            <w:tcW w:w="2606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214,19</w:t>
            </w:r>
          </w:p>
        </w:tc>
      </w:tr>
      <w:tr w:rsidR="000C2C14" w:rsidRPr="000C2C14" w:rsidTr="00FD0829">
        <w:tc>
          <w:tcPr>
            <w:tcW w:w="817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393" w:type="dxa"/>
            <w:vAlign w:val="bottom"/>
          </w:tcPr>
          <w:p w:rsidR="000C2C14" w:rsidRPr="000C2C14" w:rsidRDefault="000C2C14" w:rsidP="000C2C14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Финансовые активы:</w:t>
            </w:r>
          </w:p>
        </w:tc>
        <w:tc>
          <w:tcPr>
            <w:tcW w:w="2605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300 822,89</w:t>
            </w:r>
          </w:p>
        </w:tc>
        <w:tc>
          <w:tcPr>
            <w:tcW w:w="2606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348 047,04</w:t>
            </w:r>
          </w:p>
        </w:tc>
      </w:tr>
      <w:tr w:rsidR="000C2C14" w:rsidRPr="000C2C14" w:rsidTr="00FD0829">
        <w:tc>
          <w:tcPr>
            <w:tcW w:w="817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3" w:type="dxa"/>
            <w:vAlign w:val="bottom"/>
          </w:tcPr>
          <w:p w:rsidR="000C2C14" w:rsidRPr="000C2C14" w:rsidRDefault="000C2C14" w:rsidP="000C2C1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C2C14">
              <w:rPr>
                <w:rFonts w:ascii="Times New Roman" w:hAnsi="Times New Roman" w:cs="Times New Roman"/>
                <w:b/>
                <w:sz w:val="24"/>
              </w:rPr>
              <w:t>БАЛАНС</w:t>
            </w:r>
          </w:p>
        </w:tc>
        <w:tc>
          <w:tcPr>
            <w:tcW w:w="2605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2C14">
              <w:rPr>
                <w:rFonts w:ascii="Times New Roman" w:hAnsi="Times New Roman" w:cs="Times New Roman"/>
                <w:b/>
                <w:sz w:val="24"/>
                <w:szCs w:val="28"/>
              </w:rPr>
              <w:t>300 993,52</w:t>
            </w:r>
          </w:p>
        </w:tc>
        <w:tc>
          <w:tcPr>
            <w:tcW w:w="2606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2C14">
              <w:rPr>
                <w:rFonts w:ascii="Times New Roman" w:hAnsi="Times New Roman" w:cs="Times New Roman"/>
                <w:b/>
                <w:sz w:val="24"/>
                <w:szCs w:val="28"/>
              </w:rPr>
              <w:t>348 261,23</w:t>
            </w:r>
          </w:p>
        </w:tc>
      </w:tr>
      <w:tr w:rsidR="000C2C14" w:rsidRPr="000C2C14" w:rsidTr="00FD0829">
        <w:tc>
          <w:tcPr>
            <w:tcW w:w="817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393" w:type="dxa"/>
            <w:vAlign w:val="bottom"/>
          </w:tcPr>
          <w:p w:rsidR="000C2C14" w:rsidRPr="000C2C14" w:rsidRDefault="000C2C14" w:rsidP="000C2C14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Обязательства</w:t>
            </w:r>
          </w:p>
        </w:tc>
        <w:tc>
          <w:tcPr>
            <w:tcW w:w="2605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300 949,65</w:t>
            </w:r>
          </w:p>
        </w:tc>
        <w:tc>
          <w:tcPr>
            <w:tcW w:w="2606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348 211,85</w:t>
            </w:r>
          </w:p>
        </w:tc>
      </w:tr>
      <w:tr w:rsidR="000C2C14" w:rsidRPr="000C2C14" w:rsidTr="00FD0829">
        <w:tc>
          <w:tcPr>
            <w:tcW w:w="817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393" w:type="dxa"/>
            <w:vAlign w:val="bottom"/>
          </w:tcPr>
          <w:p w:rsidR="000C2C14" w:rsidRPr="000C2C14" w:rsidRDefault="000C2C14" w:rsidP="000C2C14">
            <w:pPr>
              <w:rPr>
                <w:rFonts w:ascii="Times New Roman" w:hAnsi="Times New Roman" w:cs="Times New Roman"/>
                <w:sz w:val="24"/>
              </w:rPr>
            </w:pPr>
            <w:r w:rsidRPr="000C2C14">
              <w:rPr>
                <w:rFonts w:ascii="Times New Roman" w:hAnsi="Times New Roman" w:cs="Times New Roman"/>
                <w:sz w:val="24"/>
              </w:rPr>
              <w:t>Финансовый результат</w:t>
            </w:r>
          </w:p>
        </w:tc>
        <w:tc>
          <w:tcPr>
            <w:tcW w:w="2605" w:type="dxa"/>
          </w:tcPr>
          <w:p w:rsidR="000C2C14" w:rsidRPr="000C2C14" w:rsidRDefault="000C2C14" w:rsidP="00F9076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43,8</w:t>
            </w:r>
            <w:r w:rsidR="00F90764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606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49,38</w:t>
            </w:r>
          </w:p>
        </w:tc>
      </w:tr>
      <w:tr w:rsidR="000C2C14" w:rsidRPr="000C2C14" w:rsidTr="00FD0829">
        <w:tc>
          <w:tcPr>
            <w:tcW w:w="817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3" w:type="dxa"/>
            <w:vAlign w:val="bottom"/>
          </w:tcPr>
          <w:p w:rsidR="000C2C14" w:rsidRPr="000C2C14" w:rsidRDefault="000C2C14" w:rsidP="000C2C1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C2C14">
              <w:rPr>
                <w:rFonts w:ascii="Times New Roman" w:hAnsi="Times New Roman" w:cs="Times New Roman"/>
                <w:b/>
                <w:sz w:val="24"/>
              </w:rPr>
              <w:t>БАЛАНС</w:t>
            </w:r>
          </w:p>
        </w:tc>
        <w:tc>
          <w:tcPr>
            <w:tcW w:w="2605" w:type="dxa"/>
          </w:tcPr>
          <w:p w:rsidR="000C2C14" w:rsidRPr="000C2C14" w:rsidRDefault="000C2C14" w:rsidP="00F9076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300 993,5</w:t>
            </w:r>
            <w:r w:rsidR="00F90764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2606" w:type="dxa"/>
          </w:tcPr>
          <w:p w:rsidR="000C2C14" w:rsidRPr="000C2C14" w:rsidRDefault="000C2C14" w:rsidP="000C2C1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348 261,23</w:t>
            </w:r>
          </w:p>
        </w:tc>
      </w:tr>
    </w:tbl>
    <w:p w:rsidR="00F90764" w:rsidRPr="00015400" w:rsidRDefault="00F90764" w:rsidP="00831B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r w:rsidRPr="00F90764">
        <w:rPr>
          <w:rFonts w:ascii="Times New Roman" w:hAnsi="Times New Roman" w:cs="Times New Roman"/>
          <w:sz w:val="28"/>
        </w:rPr>
        <w:t>Отчет</w:t>
      </w:r>
      <w:r>
        <w:rPr>
          <w:rFonts w:ascii="Times New Roman" w:hAnsi="Times New Roman" w:cs="Times New Roman"/>
          <w:sz w:val="28"/>
        </w:rPr>
        <w:t xml:space="preserve">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F90764">
        <w:rPr>
          <w:rFonts w:ascii="Times New Roman" w:hAnsi="Times New Roman" w:cs="Times New Roman"/>
          <w:sz w:val="28"/>
        </w:rPr>
        <w:t xml:space="preserve"> (ф. 0503127)</w:t>
      </w:r>
      <w:r>
        <w:rPr>
          <w:rFonts w:ascii="Times New Roman" w:hAnsi="Times New Roman" w:cs="Times New Roman"/>
          <w:sz w:val="28"/>
        </w:rPr>
        <w:t xml:space="preserve"> (далее – Отчет)</w:t>
      </w:r>
      <w:r w:rsidRPr="00F90764">
        <w:rPr>
          <w:rFonts w:ascii="Times New Roman" w:hAnsi="Times New Roman" w:cs="Times New Roman"/>
          <w:sz w:val="28"/>
        </w:rPr>
        <w:t xml:space="preserve"> составлен на основании данных по исполнению бюджета. Данный </w:t>
      </w:r>
      <w:r>
        <w:rPr>
          <w:rFonts w:ascii="Times New Roman" w:hAnsi="Times New Roman" w:cs="Times New Roman"/>
          <w:sz w:val="28"/>
        </w:rPr>
        <w:t>О</w:t>
      </w:r>
      <w:r w:rsidRPr="00F90764">
        <w:rPr>
          <w:rFonts w:ascii="Times New Roman" w:hAnsi="Times New Roman" w:cs="Times New Roman"/>
          <w:sz w:val="28"/>
        </w:rPr>
        <w:t xml:space="preserve">тчет составляется по трем разделам: «Доходы бюджета», «Расходы бюджета», «Источники финансирования </w:t>
      </w:r>
      <w:r w:rsidRPr="00015400">
        <w:rPr>
          <w:rFonts w:ascii="Times New Roman" w:hAnsi="Times New Roman" w:cs="Times New Roman"/>
          <w:sz w:val="28"/>
        </w:rPr>
        <w:t>дефицита бюджета».</w:t>
      </w:r>
    </w:p>
    <w:p w:rsidR="00F90764" w:rsidRPr="00F90764" w:rsidRDefault="0001540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п</w:t>
      </w:r>
      <w:r w:rsidR="00F90764" w:rsidRPr="00015400">
        <w:rPr>
          <w:rFonts w:ascii="Times New Roman" w:hAnsi="Times New Roman" w:cs="Times New Roman"/>
          <w:sz w:val="28"/>
        </w:rPr>
        <w:t>ункт</w:t>
      </w:r>
      <w:r>
        <w:rPr>
          <w:rFonts w:ascii="Times New Roman" w:hAnsi="Times New Roman" w:cs="Times New Roman"/>
          <w:sz w:val="28"/>
        </w:rPr>
        <w:t>ом</w:t>
      </w:r>
      <w:r w:rsidR="00F90764" w:rsidRPr="00015400">
        <w:rPr>
          <w:rFonts w:ascii="Times New Roman" w:hAnsi="Times New Roman" w:cs="Times New Roman"/>
          <w:sz w:val="28"/>
        </w:rPr>
        <w:t xml:space="preserve"> 2 статьи 161 Бюджетного кодекса Р</w:t>
      </w:r>
      <w:r>
        <w:rPr>
          <w:rFonts w:ascii="Times New Roman" w:hAnsi="Times New Roman" w:cs="Times New Roman"/>
          <w:sz w:val="28"/>
        </w:rPr>
        <w:t>о</w:t>
      </w:r>
      <w:r w:rsidR="009F2955">
        <w:rPr>
          <w:rFonts w:ascii="Times New Roman" w:hAnsi="Times New Roman" w:cs="Times New Roman"/>
          <w:sz w:val="28"/>
        </w:rPr>
        <w:t xml:space="preserve">ссийской </w:t>
      </w:r>
      <w:r w:rsidR="00F90764" w:rsidRPr="00015400">
        <w:rPr>
          <w:rFonts w:ascii="Times New Roman" w:hAnsi="Times New Roman" w:cs="Times New Roman"/>
          <w:sz w:val="28"/>
        </w:rPr>
        <w:t>Ф</w:t>
      </w:r>
      <w:r w:rsidR="009F2955">
        <w:rPr>
          <w:rFonts w:ascii="Times New Roman" w:hAnsi="Times New Roman" w:cs="Times New Roman"/>
          <w:sz w:val="28"/>
        </w:rPr>
        <w:t>едерации</w:t>
      </w:r>
      <w:r w:rsidR="00F90764" w:rsidRPr="00015400">
        <w:rPr>
          <w:rFonts w:ascii="Times New Roman" w:hAnsi="Times New Roman" w:cs="Times New Roman"/>
          <w:sz w:val="28"/>
        </w:rPr>
        <w:t xml:space="preserve"> финансовое обеспечение </w:t>
      </w:r>
      <w:r w:rsidR="00F90764" w:rsidRPr="00F90764">
        <w:rPr>
          <w:rFonts w:ascii="Times New Roman" w:hAnsi="Times New Roman" w:cs="Times New Roman"/>
          <w:sz w:val="28"/>
        </w:rPr>
        <w:t>деятельности казенного учреждения осуществляется за счет средств соответствующего бюджета бюджетной системы Российской Федерации и на основании бюджетной сметы.</w:t>
      </w:r>
    </w:p>
    <w:p w:rsidR="000C2C14" w:rsidRDefault="00F90764" w:rsidP="00831B38">
      <w:pPr>
        <w:spacing w:after="0" w:line="240" w:lineRule="auto"/>
        <w:ind w:firstLine="709"/>
        <w:jc w:val="both"/>
      </w:pPr>
      <w:r w:rsidRPr="00F90764">
        <w:rPr>
          <w:rFonts w:ascii="Times New Roman" w:hAnsi="Times New Roman" w:cs="Times New Roman"/>
          <w:sz w:val="28"/>
        </w:rPr>
        <w:t>При сверке утвержденных (доведенных) на текущий финансовый год</w:t>
      </w:r>
      <w:r w:rsidR="009F2955">
        <w:rPr>
          <w:rFonts w:ascii="Times New Roman" w:hAnsi="Times New Roman" w:cs="Times New Roman"/>
          <w:sz w:val="28"/>
        </w:rPr>
        <w:t xml:space="preserve"> бюджетных ассигнований</w:t>
      </w:r>
      <w:r w:rsidRPr="00F90764">
        <w:rPr>
          <w:rFonts w:ascii="Times New Roman" w:hAnsi="Times New Roman" w:cs="Times New Roman"/>
          <w:sz w:val="28"/>
        </w:rPr>
        <w:t xml:space="preserve"> отраженных в графе 4 раздела «Расходы бюджета» Отчета с показателями сводной бюджетной росписи, сделана оценка достоверности показателей бюджетной отчетности за 20</w:t>
      </w:r>
      <w:r w:rsidR="009F2955">
        <w:rPr>
          <w:rFonts w:ascii="Times New Roman" w:hAnsi="Times New Roman" w:cs="Times New Roman"/>
          <w:sz w:val="28"/>
        </w:rPr>
        <w:t>22</w:t>
      </w:r>
      <w:r w:rsidRPr="00F90764">
        <w:rPr>
          <w:rFonts w:ascii="Times New Roman" w:hAnsi="Times New Roman" w:cs="Times New Roman"/>
          <w:sz w:val="28"/>
        </w:rPr>
        <w:t xml:space="preserve"> год. Отклонений не установлено</w:t>
      </w:r>
      <w:r w:rsidRPr="007F2E99">
        <w:t>.</w:t>
      </w:r>
    </w:p>
    <w:p w:rsidR="00F46F30" w:rsidRPr="00F46F30" w:rsidRDefault="00F46F3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6F30">
        <w:rPr>
          <w:rFonts w:ascii="Times New Roman" w:hAnsi="Times New Roman" w:cs="Times New Roman"/>
          <w:sz w:val="28"/>
        </w:rPr>
        <w:t xml:space="preserve">Лимиты бюджетных обязательств, указанные в графе 5 строки 200 формы 0503127 равны </w:t>
      </w:r>
      <w:r>
        <w:rPr>
          <w:rFonts w:ascii="Times New Roman" w:hAnsi="Times New Roman" w:cs="Times New Roman"/>
          <w:sz w:val="28"/>
        </w:rPr>
        <w:t>33 362,30 тыс.</w:t>
      </w:r>
      <w:r w:rsidRPr="00F46F30">
        <w:rPr>
          <w:rFonts w:ascii="Times New Roman" w:hAnsi="Times New Roman" w:cs="Times New Roman"/>
          <w:sz w:val="28"/>
        </w:rPr>
        <w:t xml:space="preserve"> руб</w:t>
      </w:r>
      <w:r>
        <w:rPr>
          <w:rFonts w:ascii="Times New Roman" w:hAnsi="Times New Roman" w:cs="Times New Roman"/>
          <w:sz w:val="28"/>
        </w:rPr>
        <w:t>лей</w:t>
      </w:r>
      <w:r w:rsidRPr="00F46F30">
        <w:rPr>
          <w:rFonts w:ascii="Times New Roman" w:hAnsi="Times New Roman" w:cs="Times New Roman"/>
          <w:sz w:val="28"/>
        </w:rPr>
        <w:t xml:space="preserve"> и соответствуют утвержденным бюджетным ассигнованиям.</w:t>
      </w:r>
    </w:p>
    <w:p w:rsidR="00F46F30" w:rsidRPr="00F46F30" w:rsidRDefault="00F46F3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6F30">
        <w:rPr>
          <w:rFonts w:ascii="Times New Roman" w:hAnsi="Times New Roman" w:cs="Times New Roman"/>
          <w:sz w:val="28"/>
        </w:rPr>
        <w:t>В ф</w:t>
      </w:r>
      <w:r>
        <w:rPr>
          <w:rFonts w:ascii="Times New Roman" w:hAnsi="Times New Roman" w:cs="Times New Roman"/>
          <w:sz w:val="28"/>
        </w:rPr>
        <w:t xml:space="preserve">орме </w:t>
      </w:r>
      <w:r w:rsidRPr="00F46F30">
        <w:rPr>
          <w:rFonts w:ascii="Times New Roman" w:hAnsi="Times New Roman" w:cs="Times New Roman"/>
          <w:sz w:val="28"/>
        </w:rPr>
        <w:t>0503128 «Отчет о принятых бюджетных обязательствах» в графе 5 отражены показатели утвержденных (доведенных) лимитов бюджетных обязательств на 20</w:t>
      </w:r>
      <w:r>
        <w:rPr>
          <w:rFonts w:ascii="Times New Roman" w:hAnsi="Times New Roman" w:cs="Times New Roman"/>
          <w:sz w:val="28"/>
        </w:rPr>
        <w:t>22</w:t>
      </w:r>
      <w:r w:rsidRPr="00F46F30">
        <w:rPr>
          <w:rFonts w:ascii="Times New Roman" w:hAnsi="Times New Roman" w:cs="Times New Roman"/>
          <w:sz w:val="28"/>
        </w:rPr>
        <w:t xml:space="preserve"> год в сумме </w:t>
      </w:r>
      <w:r>
        <w:rPr>
          <w:rFonts w:ascii="Times New Roman" w:hAnsi="Times New Roman" w:cs="Times New Roman"/>
          <w:sz w:val="28"/>
        </w:rPr>
        <w:t>33 362,30 тыс.</w:t>
      </w:r>
      <w:r w:rsidRPr="00F46F30">
        <w:rPr>
          <w:rFonts w:ascii="Times New Roman" w:hAnsi="Times New Roman" w:cs="Times New Roman"/>
          <w:sz w:val="28"/>
        </w:rPr>
        <w:t xml:space="preserve"> руб</w:t>
      </w:r>
      <w:r>
        <w:rPr>
          <w:rFonts w:ascii="Times New Roman" w:hAnsi="Times New Roman" w:cs="Times New Roman"/>
          <w:sz w:val="28"/>
        </w:rPr>
        <w:t>лей</w:t>
      </w:r>
      <w:r w:rsidRPr="00F46F30">
        <w:rPr>
          <w:rFonts w:ascii="Times New Roman" w:hAnsi="Times New Roman" w:cs="Times New Roman"/>
          <w:sz w:val="28"/>
        </w:rPr>
        <w:t xml:space="preserve"> равные бюджетным ассигнованиям.</w:t>
      </w:r>
    </w:p>
    <w:p w:rsidR="00F46F30" w:rsidRPr="00F46F30" w:rsidRDefault="00F46F3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</w:t>
      </w:r>
      <w:r w:rsidRPr="00F46F30">
        <w:rPr>
          <w:rFonts w:ascii="Times New Roman" w:hAnsi="Times New Roman" w:cs="Times New Roman"/>
          <w:sz w:val="28"/>
        </w:rPr>
        <w:t xml:space="preserve"> пункт</w:t>
      </w:r>
      <w:r>
        <w:rPr>
          <w:rFonts w:ascii="Times New Roman" w:hAnsi="Times New Roman" w:cs="Times New Roman"/>
          <w:sz w:val="28"/>
        </w:rPr>
        <w:t>ом</w:t>
      </w:r>
      <w:r w:rsidRPr="00F46F30">
        <w:rPr>
          <w:rFonts w:ascii="Times New Roman" w:hAnsi="Times New Roman" w:cs="Times New Roman"/>
          <w:sz w:val="28"/>
        </w:rPr>
        <w:t xml:space="preserve"> 73 </w:t>
      </w:r>
      <w:r w:rsidRPr="00196D20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</w:t>
      </w:r>
      <w:r w:rsidRPr="00010D53">
        <w:rPr>
          <w:rFonts w:ascii="Times New Roman" w:hAnsi="Times New Roman" w:cs="Times New Roman"/>
          <w:sz w:val="28"/>
          <w:szCs w:val="28"/>
        </w:rPr>
        <w:t>отчетности</w:t>
      </w:r>
      <w:r w:rsidRPr="00010D53">
        <w:rPr>
          <w:rFonts w:ascii="Times New Roman" w:hAnsi="Times New Roman" w:cs="Times New Roman"/>
          <w:sz w:val="28"/>
        </w:rPr>
        <w:t xml:space="preserve"> соблюдено</w:t>
      </w:r>
      <w:r w:rsidRPr="00F46F30">
        <w:rPr>
          <w:rFonts w:ascii="Times New Roman" w:hAnsi="Times New Roman" w:cs="Times New Roman"/>
          <w:sz w:val="28"/>
        </w:rPr>
        <w:t xml:space="preserve"> контрольное соотношение показател</w:t>
      </w:r>
      <w:r>
        <w:rPr>
          <w:rFonts w:ascii="Times New Roman" w:hAnsi="Times New Roman" w:cs="Times New Roman"/>
          <w:sz w:val="28"/>
        </w:rPr>
        <w:t>ей</w:t>
      </w:r>
      <w:r w:rsidRPr="00F46F30">
        <w:rPr>
          <w:rFonts w:ascii="Times New Roman" w:hAnsi="Times New Roman" w:cs="Times New Roman"/>
          <w:sz w:val="28"/>
        </w:rPr>
        <w:t xml:space="preserve"> граф 4, 5 и 10 разделов </w:t>
      </w:r>
      <w:r>
        <w:rPr>
          <w:rFonts w:ascii="Times New Roman" w:hAnsi="Times New Roman" w:cs="Times New Roman"/>
          <w:sz w:val="28"/>
        </w:rPr>
        <w:t>«</w:t>
      </w:r>
      <w:hyperlink r:id="rId9" w:anchor="Par8919" w:tooltip="1. Бюджетные обязательства текущего (отчетного) финансового года по расходам, всего:" w:history="1">
        <w:r w:rsidRPr="00F46F30">
          <w:rPr>
            <w:rFonts w:ascii="Times New Roman" w:hAnsi="Times New Roman" w:cs="Times New Roman"/>
            <w:sz w:val="28"/>
          </w:rPr>
          <w:t>Бюджетные обязательства</w:t>
        </w:r>
      </w:hyperlink>
      <w:r w:rsidRPr="00F46F30">
        <w:rPr>
          <w:rFonts w:ascii="Times New Roman" w:hAnsi="Times New Roman" w:cs="Times New Roman"/>
          <w:sz w:val="28"/>
        </w:rPr>
        <w:t xml:space="preserve"> текущего (отчетного) финансового года по расходам</w:t>
      </w:r>
      <w:r>
        <w:rPr>
          <w:rFonts w:ascii="Times New Roman" w:hAnsi="Times New Roman" w:cs="Times New Roman"/>
          <w:sz w:val="28"/>
        </w:rPr>
        <w:t>»</w:t>
      </w:r>
      <w:r w:rsidRPr="00F46F3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«</w:t>
      </w:r>
      <w:hyperlink r:id="rId10" w:anchor="Par8955" w:tooltip="2. Бюджетные обязательства текущего (отчетного) финансового года по выплатам источников финансирования дефицита бюджета, всего:" w:history="1">
        <w:r w:rsidRPr="00F46F30">
          <w:rPr>
            <w:rFonts w:ascii="Times New Roman" w:hAnsi="Times New Roman" w:cs="Times New Roman"/>
            <w:sz w:val="28"/>
          </w:rPr>
          <w:t>Бюджетные обязательства</w:t>
        </w:r>
      </w:hyperlink>
      <w:r w:rsidRPr="00F46F30">
        <w:rPr>
          <w:rFonts w:ascii="Times New Roman" w:hAnsi="Times New Roman" w:cs="Times New Roman"/>
          <w:sz w:val="28"/>
        </w:rPr>
        <w:t xml:space="preserve"> текущего (отчетного) финансового года по выплатам источников финансирования дефицита бюджета</w:t>
      </w:r>
      <w:r>
        <w:rPr>
          <w:rFonts w:ascii="Times New Roman" w:hAnsi="Times New Roman" w:cs="Times New Roman"/>
          <w:sz w:val="28"/>
        </w:rPr>
        <w:t>»</w:t>
      </w:r>
      <w:r w:rsidRPr="00F46F30">
        <w:rPr>
          <w:rFonts w:ascii="Times New Roman" w:hAnsi="Times New Roman" w:cs="Times New Roman"/>
          <w:sz w:val="28"/>
        </w:rPr>
        <w:t xml:space="preserve"> (ф. 0503128</w:t>
      </w:r>
      <w:r w:rsidR="00827019">
        <w:rPr>
          <w:rFonts w:ascii="Times New Roman" w:hAnsi="Times New Roman" w:cs="Times New Roman"/>
          <w:sz w:val="28"/>
        </w:rPr>
        <w:t>)</w:t>
      </w:r>
      <w:r w:rsidRPr="00F46F30">
        <w:rPr>
          <w:rFonts w:ascii="Times New Roman" w:hAnsi="Times New Roman" w:cs="Times New Roman"/>
          <w:sz w:val="28"/>
        </w:rPr>
        <w:t xml:space="preserve"> с показателями граф 4, 5 и 9 </w:t>
      </w:r>
      <w:hyperlink r:id="rId11" w:anchor="Par8350" w:tooltip="                        ОТЧЕТ ОБ ИСПОЛНЕНИИ БЮДЖЕТА" w:history="1">
        <w:r w:rsidRPr="00F46F30">
          <w:rPr>
            <w:rFonts w:ascii="Times New Roman" w:hAnsi="Times New Roman" w:cs="Times New Roman"/>
            <w:sz w:val="28"/>
          </w:rPr>
          <w:t>(ф. 0503127)</w:t>
        </w:r>
      </w:hyperlink>
      <w:r w:rsidRPr="00F46F30">
        <w:rPr>
          <w:rFonts w:ascii="Times New Roman" w:hAnsi="Times New Roman" w:cs="Times New Roman"/>
          <w:sz w:val="28"/>
        </w:rPr>
        <w:t xml:space="preserve"> соответственно.</w:t>
      </w:r>
    </w:p>
    <w:p w:rsidR="005C4195" w:rsidRDefault="00F46F3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6F30">
        <w:rPr>
          <w:rFonts w:ascii="Times New Roman" w:hAnsi="Times New Roman" w:cs="Times New Roman"/>
          <w:sz w:val="28"/>
        </w:rPr>
        <w:t xml:space="preserve">По коду строки 200 </w:t>
      </w:r>
      <w:r w:rsidR="00B7662B">
        <w:rPr>
          <w:rFonts w:ascii="Times New Roman" w:hAnsi="Times New Roman" w:cs="Times New Roman"/>
          <w:sz w:val="28"/>
        </w:rPr>
        <w:t>«</w:t>
      </w:r>
      <w:r w:rsidRPr="00F46F30">
        <w:rPr>
          <w:rFonts w:ascii="Times New Roman" w:hAnsi="Times New Roman" w:cs="Times New Roman"/>
          <w:sz w:val="28"/>
        </w:rPr>
        <w:t>Бюджетные обязательства текущего (отчетного</w:t>
      </w:r>
      <w:r w:rsidR="00B7662B">
        <w:rPr>
          <w:rFonts w:ascii="Times New Roman" w:hAnsi="Times New Roman" w:cs="Times New Roman"/>
          <w:sz w:val="28"/>
        </w:rPr>
        <w:t>)</w:t>
      </w:r>
      <w:r w:rsidRPr="00F46F30">
        <w:rPr>
          <w:rFonts w:ascii="Times New Roman" w:hAnsi="Times New Roman" w:cs="Times New Roman"/>
          <w:sz w:val="28"/>
        </w:rPr>
        <w:t xml:space="preserve"> финансового года</w:t>
      </w:r>
      <w:r w:rsidR="00B7662B">
        <w:rPr>
          <w:rFonts w:ascii="Times New Roman" w:hAnsi="Times New Roman" w:cs="Times New Roman"/>
          <w:sz w:val="28"/>
        </w:rPr>
        <w:t xml:space="preserve"> по расходам»</w:t>
      </w:r>
      <w:r w:rsidR="00827019">
        <w:rPr>
          <w:rFonts w:ascii="Times New Roman" w:hAnsi="Times New Roman" w:cs="Times New Roman"/>
          <w:sz w:val="28"/>
        </w:rPr>
        <w:t xml:space="preserve"> (ф. 0503128)</w:t>
      </w:r>
      <w:r w:rsidRPr="00F46F30">
        <w:rPr>
          <w:rFonts w:ascii="Times New Roman" w:hAnsi="Times New Roman" w:cs="Times New Roman"/>
          <w:sz w:val="28"/>
        </w:rPr>
        <w:t xml:space="preserve"> в графе 7 отражена сумма принятых бюджетных обязательств в сумме </w:t>
      </w:r>
      <w:r w:rsidR="00B7662B">
        <w:rPr>
          <w:rFonts w:ascii="Times New Roman" w:hAnsi="Times New Roman" w:cs="Times New Roman"/>
          <w:sz w:val="28"/>
        </w:rPr>
        <w:t>33 362,23 тыс.</w:t>
      </w:r>
      <w:r w:rsidRPr="00F46F30">
        <w:rPr>
          <w:rFonts w:ascii="Times New Roman" w:hAnsi="Times New Roman" w:cs="Times New Roman"/>
          <w:sz w:val="28"/>
        </w:rPr>
        <w:t xml:space="preserve"> рублей. В графе 9 сумма принятых</w:t>
      </w:r>
      <w:r w:rsidR="00B7662B">
        <w:rPr>
          <w:rFonts w:ascii="Times New Roman" w:hAnsi="Times New Roman" w:cs="Times New Roman"/>
          <w:sz w:val="28"/>
        </w:rPr>
        <w:t xml:space="preserve"> денежных обязательств</w:t>
      </w:r>
      <w:r w:rsidRPr="00F46F30">
        <w:rPr>
          <w:rFonts w:ascii="Times New Roman" w:hAnsi="Times New Roman" w:cs="Times New Roman"/>
          <w:sz w:val="28"/>
        </w:rPr>
        <w:t> </w:t>
      </w:r>
      <w:r w:rsidR="00B7662B">
        <w:rPr>
          <w:rFonts w:ascii="Times New Roman" w:hAnsi="Times New Roman" w:cs="Times New Roman"/>
          <w:sz w:val="28"/>
        </w:rPr>
        <w:t>–</w:t>
      </w:r>
      <w:r w:rsidRPr="00F46F30">
        <w:rPr>
          <w:rFonts w:ascii="Times New Roman" w:hAnsi="Times New Roman" w:cs="Times New Roman"/>
          <w:sz w:val="28"/>
        </w:rPr>
        <w:t xml:space="preserve"> </w:t>
      </w:r>
      <w:r w:rsidR="00B7662B">
        <w:rPr>
          <w:rFonts w:ascii="Times New Roman" w:hAnsi="Times New Roman" w:cs="Times New Roman"/>
          <w:sz w:val="28"/>
        </w:rPr>
        <w:t>33 361,99</w:t>
      </w:r>
      <w:r w:rsidR="00830B44">
        <w:rPr>
          <w:rFonts w:ascii="Times New Roman" w:hAnsi="Times New Roman" w:cs="Times New Roman"/>
          <w:sz w:val="28"/>
        </w:rPr>
        <w:t xml:space="preserve"> тыс.</w:t>
      </w:r>
      <w:r w:rsidRPr="00F46F30">
        <w:rPr>
          <w:rFonts w:ascii="Times New Roman" w:hAnsi="Times New Roman" w:cs="Times New Roman"/>
          <w:sz w:val="28"/>
        </w:rPr>
        <w:t xml:space="preserve"> рублей. В графе 10 сумма исполненных </w:t>
      </w:r>
      <w:r w:rsidR="00830B44" w:rsidRPr="00830B44">
        <w:rPr>
          <w:rFonts w:ascii="Times New Roman" w:hAnsi="Times New Roman" w:cs="Times New Roman"/>
          <w:sz w:val="28"/>
        </w:rPr>
        <w:t>денежных обязательств</w:t>
      </w:r>
      <w:r w:rsidRPr="00F46F30">
        <w:rPr>
          <w:rFonts w:ascii="Times New Roman" w:hAnsi="Times New Roman" w:cs="Times New Roman"/>
          <w:sz w:val="28"/>
        </w:rPr>
        <w:t> </w:t>
      </w:r>
      <w:r w:rsidR="00830B44">
        <w:rPr>
          <w:rFonts w:ascii="Times New Roman" w:hAnsi="Times New Roman" w:cs="Times New Roman"/>
          <w:sz w:val="28"/>
        </w:rPr>
        <w:t>–</w:t>
      </w:r>
      <w:r w:rsidRPr="00F46F30">
        <w:rPr>
          <w:rFonts w:ascii="Times New Roman" w:hAnsi="Times New Roman" w:cs="Times New Roman"/>
          <w:sz w:val="28"/>
        </w:rPr>
        <w:t xml:space="preserve"> </w:t>
      </w:r>
      <w:r w:rsidR="00830B44">
        <w:rPr>
          <w:rFonts w:ascii="Times New Roman" w:hAnsi="Times New Roman" w:cs="Times New Roman"/>
          <w:sz w:val="28"/>
        </w:rPr>
        <w:t>33 361,99 тыс.</w:t>
      </w:r>
      <w:r w:rsidRPr="00F46F30">
        <w:rPr>
          <w:rFonts w:ascii="Times New Roman" w:hAnsi="Times New Roman" w:cs="Times New Roman"/>
          <w:sz w:val="28"/>
        </w:rPr>
        <w:t xml:space="preserve"> руб</w:t>
      </w:r>
      <w:r w:rsidR="00830B44">
        <w:rPr>
          <w:rFonts w:ascii="Times New Roman" w:hAnsi="Times New Roman" w:cs="Times New Roman"/>
          <w:sz w:val="28"/>
        </w:rPr>
        <w:t>лей</w:t>
      </w:r>
      <w:r w:rsidRPr="00F46F30">
        <w:rPr>
          <w:rFonts w:ascii="Times New Roman" w:hAnsi="Times New Roman" w:cs="Times New Roman"/>
          <w:sz w:val="28"/>
        </w:rPr>
        <w:t>, что полностью соответствует графе 6 ф</w:t>
      </w:r>
      <w:r w:rsidR="00830B44">
        <w:rPr>
          <w:rFonts w:ascii="Times New Roman" w:hAnsi="Times New Roman" w:cs="Times New Roman"/>
          <w:sz w:val="28"/>
        </w:rPr>
        <w:t xml:space="preserve">ормы </w:t>
      </w:r>
      <w:r w:rsidRPr="00F46F30">
        <w:rPr>
          <w:rFonts w:ascii="Times New Roman" w:hAnsi="Times New Roman" w:cs="Times New Roman"/>
          <w:sz w:val="28"/>
        </w:rPr>
        <w:t xml:space="preserve">0503127. Разница граф 9 и 10 равна графе 12 в сумме 0,00 </w:t>
      </w:r>
      <w:r w:rsidR="00010D53">
        <w:rPr>
          <w:rFonts w:ascii="Times New Roman" w:hAnsi="Times New Roman" w:cs="Times New Roman"/>
          <w:sz w:val="28"/>
        </w:rPr>
        <w:t xml:space="preserve">тыс. </w:t>
      </w:r>
      <w:r w:rsidRPr="00F46F30">
        <w:rPr>
          <w:rFonts w:ascii="Times New Roman" w:hAnsi="Times New Roman" w:cs="Times New Roman"/>
          <w:sz w:val="28"/>
        </w:rPr>
        <w:t>руб</w:t>
      </w:r>
      <w:r w:rsidR="00010D53">
        <w:rPr>
          <w:rFonts w:ascii="Times New Roman" w:hAnsi="Times New Roman" w:cs="Times New Roman"/>
          <w:sz w:val="28"/>
        </w:rPr>
        <w:t>лей</w:t>
      </w:r>
      <w:r w:rsidRPr="00F46F30">
        <w:rPr>
          <w:rFonts w:ascii="Times New Roman" w:hAnsi="Times New Roman" w:cs="Times New Roman"/>
          <w:sz w:val="28"/>
        </w:rPr>
        <w:t xml:space="preserve"> (все принятые денежные обязательства выполнены). Разница граф 7 и 10 равна графе 11 не исполненные принятые бюджетные обязательства в сумме </w:t>
      </w:r>
      <w:r w:rsidR="00830B44">
        <w:rPr>
          <w:rFonts w:ascii="Times New Roman" w:hAnsi="Times New Roman" w:cs="Times New Roman"/>
          <w:sz w:val="28"/>
        </w:rPr>
        <w:t>0,24 тыс.</w:t>
      </w:r>
      <w:r w:rsidRPr="00F46F30">
        <w:rPr>
          <w:rFonts w:ascii="Times New Roman" w:hAnsi="Times New Roman" w:cs="Times New Roman"/>
          <w:sz w:val="28"/>
        </w:rPr>
        <w:t xml:space="preserve"> рублей (экономия по заработной плате). В</w:t>
      </w:r>
      <w:r w:rsidR="00827019">
        <w:rPr>
          <w:rFonts w:ascii="Times New Roman" w:hAnsi="Times New Roman" w:cs="Times New Roman"/>
          <w:sz w:val="28"/>
        </w:rPr>
        <w:t xml:space="preserve"> </w:t>
      </w:r>
      <w:r w:rsidRPr="00F46F30">
        <w:rPr>
          <w:rFonts w:ascii="Times New Roman" w:hAnsi="Times New Roman" w:cs="Times New Roman"/>
          <w:sz w:val="28"/>
        </w:rPr>
        <w:t xml:space="preserve">графе 11 расходы по отложенным обязательствам в сумме </w:t>
      </w:r>
      <w:r w:rsidR="00827019">
        <w:rPr>
          <w:rFonts w:ascii="Times New Roman" w:hAnsi="Times New Roman" w:cs="Times New Roman"/>
          <w:sz w:val="28"/>
        </w:rPr>
        <w:t>209,21 тыс.</w:t>
      </w:r>
      <w:r w:rsidRPr="00F46F30">
        <w:rPr>
          <w:rFonts w:ascii="Times New Roman" w:hAnsi="Times New Roman" w:cs="Times New Roman"/>
          <w:sz w:val="28"/>
        </w:rPr>
        <w:t xml:space="preserve"> рублей</w:t>
      </w:r>
      <w:r w:rsidR="005C4195">
        <w:rPr>
          <w:rFonts w:ascii="Times New Roman" w:hAnsi="Times New Roman" w:cs="Times New Roman"/>
          <w:sz w:val="28"/>
        </w:rPr>
        <w:t>, в том числе:</w:t>
      </w:r>
    </w:p>
    <w:p w:rsidR="00F46F30" w:rsidRDefault="005C4195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160,68 тыс. рублей</w:t>
      </w:r>
      <w:r w:rsidR="00F46F30" w:rsidRPr="00F46F30">
        <w:rPr>
          <w:rFonts w:ascii="Times New Roman" w:hAnsi="Times New Roman" w:cs="Times New Roman"/>
          <w:sz w:val="28"/>
        </w:rPr>
        <w:t xml:space="preserve"> - резервы предстоящих отпусков</w:t>
      </w:r>
      <w:r>
        <w:rPr>
          <w:rFonts w:ascii="Times New Roman" w:hAnsi="Times New Roman" w:cs="Times New Roman"/>
          <w:sz w:val="28"/>
        </w:rPr>
        <w:t>;</w:t>
      </w:r>
    </w:p>
    <w:p w:rsidR="005C4195" w:rsidRPr="00F46F30" w:rsidRDefault="005C4195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48,53 тыс. рублей – начисления на резервы отпусков.</w:t>
      </w:r>
    </w:p>
    <w:p w:rsidR="00150069" w:rsidRDefault="00F46F30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46F30">
        <w:rPr>
          <w:rFonts w:ascii="Times New Roman" w:hAnsi="Times New Roman" w:cs="Times New Roman"/>
          <w:sz w:val="28"/>
        </w:rPr>
        <w:t xml:space="preserve">Соблюдено контрольное соотношение (ф. 0503128) значение показателя строки 999 «Итого» графы </w:t>
      </w:r>
      <w:r w:rsidR="001376C8">
        <w:rPr>
          <w:rFonts w:ascii="Times New Roman" w:hAnsi="Times New Roman" w:cs="Times New Roman"/>
          <w:sz w:val="28"/>
        </w:rPr>
        <w:t xml:space="preserve">12 </w:t>
      </w:r>
      <w:r w:rsidRPr="00F46F30">
        <w:rPr>
          <w:rFonts w:ascii="Times New Roman" w:hAnsi="Times New Roman" w:cs="Times New Roman"/>
          <w:sz w:val="28"/>
        </w:rPr>
        <w:t xml:space="preserve">«Не исполнено принятых денежных обязательств»  равно показателю строки «Всего задолженность» графы </w:t>
      </w:r>
      <w:r w:rsidR="001376C8">
        <w:rPr>
          <w:rFonts w:ascii="Times New Roman" w:hAnsi="Times New Roman" w:cs="Times New Roman"/>
          <w:sz w:val="28"/>
        </w:rPr>
        <w:t xml:space="preserve">9 </w:t>
      </w:r>
      <w:r w:rsidR="001376C8" w:rsidRPr="001376C8">
        <w:rPr>
          <w:rFonts w:ascii="Times New Roman" w:hAnsi="Times New Roman" w:cs="Times New Roman"/>
          <w:sz w:val="28"/>
        </w:rPr>
        <w:t xml:space="preserve">Сведений по кредиторской задолженности (ф. 0503169) по строке </w:t>
      </w:r>
      <w:r w:rsidR="001376C8">
        <w:rPr>
          <w:rFonts w:ascii="Times New Roman" w:hAnsi="Times New Roman" w:cs="Times New Roman"/>
          <w:sz w:val="28"/>
        </w:rPr>
        <w:t>«</w:t>
      </w:r>
      <w:r w:rsidR="001376C8" w:rsidRPr="001376C8">
        <w:rPr>
          <w:rFonts w:ascii="Times New Roman" w:hAnsi="Times New Roman" w:cs="Times New Roman"/>
          <w:sz w:val="28"/>
        </w:rPr>
        <w:t>Всего задолженности</w:t>
      </w:r>
      <w:r w:rsidR="001376C8">
        <w:rPr>
          <w:rFonts w:ascii="Times New Roman" w:hAnsi="Times New Roman" w:cs="Times New Roman"/>
          <w:sz w:val="28"/>
        </w:rPr>
        <w:t>».</w:t>
      </w:r>
    </w:p>
    <w:p w:rsidR="001376C8" w:rsidRDefault="001376C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376C8">
        <w:rPr>
          <w:rFonts w:ascii="Times New Roman" w:hAnsi="Times New Roman" w:cs="Times New Roman"/>
          <w:sz w:val="28"/>
        </w:rPr>
        <w:t xml:space="preserve">Пояснительная записка содержит краткую информацию о деятельности </w:t>
      </w:r>
      <w:r>
        <w:rPr>
          <w:rFonts w:ascii="Times New Roman" w:hAnsi="Times New Roman" w:cs="Times New Roman"/>
          <w:sz w:val="28"/>
        </w:rPr>
        <w:t>ф</w:t>
      </w:r>
      <w:r w:rsidRPr="001376C8">
        <w:rPr>
          <w:rFonts w:ascii="Times New Roman" w:hAnsi="Times New Roman" w:cs="Times New Roman"/>
          <w:sz w:val="28"/>
        </w:rPr>
        <w:t xml:space="preserve">инансового управления и содержит пять разделов с приложениями. Структура пояснительной записки </w:t>
      </w:r>
      <w:r>
        <w:rPr>
          <w:rFonts w:ascii="Times New Roman" w:hAnsi="Times New Roman" w:cs="Times New Roman"/>
          <w:sz w:val="28"/>
        </w:rPr>
        <w:t>соответствует пункту</w:t>
      </w:r>
      <w:r w:rsidRPr="001376C8">
        <w:rPr>
          <w:rFonts w:ascii="Times New Roman" w:hAnsi="Times New Roman" w:cs="Times New Roman"/>
          <w:sz w:val="28"/>
        </w:rPr>
        <w:t xml:space="preserve"> 152 </w:t>
      </w:r>
      <w:r w:rsidRPr="00196D20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>
        <w:rPr>
          <w:rFonts w:ascii="Times New Roman" w:hAnsi="Times New Roman" w:cs="Times New Roman"/>
          <w:sz w:val="28"/>
        </w:rPr>
        <w:t>.</w:t>
      </w:r>
    </w:p>
    <w:p w:rsidR="001376C8" w:rsidRPr="001376C8" w:rsidRDefault="001376C8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1376C8">
        <w:rPr>
          <w:rFonts w:ascii="Times New Roman" w:hAnsi="Times New Roman" w:cs="Times New Roman"/>
          <w:sz w:val="28"/>
        </w:rPr>
        <w:t>Пояснительная записка (ф. 0503160) информативна и содержит все необходимые данные для оценки результативности деятельности ГРБС.</w:t>
      </w:r>
    </w:p>
    <w:p w:rsidR="00395808" w:rsidRDefault="0048749F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приказом Минфина России от 1</w:t>
      </w:r>
      <w:r w:rsidR="00010D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сентября 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2021 г. </w:t>
      </w:r>
      <w:r w:rsidR="00F71530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120н </w:t>
      </w:r>
      <w:r w:rsidR="00F71530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федерального стандарта внутреннего финансового аудита </w:t>
      </w:r>
      <w:r w:rsidR="00F71530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</w:r>
      <w:r w:rsidR="00F71530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 внесении изменений в некоторые приказы Министерства финансов Российской Федерации по вопросам осуществления внутреннего финансового аудита</w:t>
      </w:r>
      <w:r w:rsidR="00F71530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C65AF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инансовым управлением предоставлено заключение по результатам аудиторской проверки подтверждения достоверности бюджетной отчетности</w:t>
      </w:r>
      <w:r w:rsidR="00E67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28</w:t>
      </w:r>
      <w:r w:rsidR="00DD7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февраля </w:t>
      </w:r>
      <w:r w:rsidR="00E677A2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E677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="000E43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Заключение).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итогам проведенной аудиторской проверки сделан вывод о надежности</w:t>
      </w:r>
      <w:r w:rsid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внутреннего финансового контроля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достоверности представленной бюджетной отчетности</w:t>
      </w:r>
      <w:r w:rsid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2022 год</w:t>
      </w:r>
      <w:r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749F" w:rsidRPr="00196D20" w:rsidRDefault="000E4319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Заключения соответствует требованиям </w:t>
      </w:r>
      <w:r w:rsidR="00395808"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95808"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 федерального стандарта внутреннего финансового аудита «Реализация результатов внутреннего финансового аудита»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 изменениями и дополнениями)</w:t>
      </w:r>
      <w:r w:rsidR="00395808"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, утвержденного приказом Мин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истерства финансов Р</w:t>
      </w:r>
      <w:r w:rsidR="00395808"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осс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ийской Федерации</w:t>
      </w:r>
      <w:r w:rsidR="00395808"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22</w:t>
      </w:r>
      <w:r w:rsidR="00DD7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мая </w:t>
      </w:r>
      <w:r w:rsidR="00395808" w:rsidRPr="00395808">
        <w:rPr>
          <w:rFonts w:ascii="Times New Roman" w:hAnsi="Times New Roman" w:cs="Times New Roman"/>
          <w:sz w:val="28"/>
          <w:szCs w:val="28"/>
          <w:shd w:val="clear" w:color="auto" w:fill="FFFFFF"/>
        </w:rPr>
        <w:t>2020 г. № 91н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749F" w:rsidRPr="00196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B5F0D" w:rsidRPr="00196D20" w:rsidRDefault="008B76A6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На основании выше изложенного, контрольно-счетная палата считает, что</w:t>
      </w:r>
      <w:r w:rsidR="0048749F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п</w:t>
      </w:r>
      <w:r w:rsidR="0048749F" w:rsidRPr="00196D20">
        <w:rPr>
          <w:rFonts w:ascii="Times New Roman" w:hAnsi="Times New Roman" w:cs="Times New Roman"/>
          <w:sz w:val="28"/>
          <w:szCs w:val="28"/>
        </w:rPr>
        <w:t>редставленный отчет за 202</w:t>
      </w:r>
      <w:r w:rsidR="000E4319">
        <w:rPr>
          <w:rFonts w:ascii="Times New Roman" w:hAnsi="Times New Roman" w:cs="Times New Roman"/>
          <w:sz w:val="28"/>
          <w:szCs w:val="28"/>
        </w:rPr>
        <w:t>2</w:t>
      </w:r>
      <w:r w:rsidR="0048749F" w:rsidRPr="00196D20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федерального </w:t>
      </w:r>
      <w:r w:rsidR="0060538D" w:rsidRPr="00196D20">
        <w:rPr>
          <w:rFonts w:ascii="Times New Roman" w:hAnsi="Times New Roman" w:cs="Times New Roman"/>
          <w:sz w:val="28"/>
          <w:szCs w:val="28"/>
        </w:rPr>
        <w:t xml:space="preserve">стандарта </w:t>
      </w:r>
      <w:r w:rsidR="00A73750" w:rsidRPr="00A73750">
        <w:rPr>
          <w:rFonts w:ascii="Times New Roman" w:hAnsi="Times New Roman" w:cs="Times New Roman"/>
          <w:sz w:val="28"/>
          <w:szCs w:val="28"/>
        </w:rPr>
        <w:t>по предоставлению отчетности</w:t>
      </w:r>
      <w:r w:rsidR="00A73750">
        <w:rPr>
          <w:rFonts w:ascii="Times New Roman" w:hAnsi="Times New Roman" w:cs="Times New Roman"/>
          <w:sz w:val="28"/>
          <w:szCs w:val="28"/>
        </w:rPr>
        <w:t xml:space="preserve"> и</w:t>
      </w:r>
      <w:r w:rsidR="0060538D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A73750" w:rsidRPr="00A73750">
        <w:rPr>
          <w:rFonts w:ascii="Times New Roman" w:hAnsi="Times New Roman" w:cs="Times New Roman"/>
          <w:sz w:val="28"/>
          <w:szCs w:val="28"/>
        </w:rPr>
        <w:t>Инструкци</w:t>
      </w:r>
      <w:r w:rsidR="00A73750">
        <w:rPr>
          <w:rFonts w:ascii="Times New Roman" w:hAnsi="Times New Roman" w:cs="Times New Roman"/>
          <w:sz w:val="28"/>
          <w:szCs w:val="28"/>
        </w:rPr>
        <w:t>и</w:t>
      </w:r>
      <w:r w:rsidR="00A73750" w:rsidRPr="00A73750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60538D" w:rsidRPr="00196D20">
        <w:rPr>
          <w:rFonts w:ascii="Times New Roman" w:hAnsi="Times New Roman" w:cs="Times New Roman"/>
          <w:sz w:val="28"/>
          <w:szCs w:val="28"/>
        </w:rPr>
        <w:t>.</w:t>
      </w:r>
    </w:p>
    <w:p w:rsidR="0060538D" w:rsidRPr="00196D20" w:rsidRDefault="0060538D" w:rsidP="00831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</w:t>
      </w:r>
      <w:bookmarkStart w:id="0" w:name="_GoBack"/>
      <w:bookmarkEnd w:id="0"/>
      <w:r w:rsidRPr="00196D20">
        <w:rPr>
          <w:rFonts w:ascii="Times New Roman" w:hAnsi="Times New Roman" w:cs="Times New Roman"/>
          <w:sz w:val="28"/>
          <w:szCs w:val="28"/>
        </w:rPr>
        <w:t>й бюджетной отчетности не выявлено.</w:t>
      </w:r>
    </w:p>
    <w:sectPr w:rsidR="0060538D" w:rsidRPr="00196D20" w:rsidSect="0031292D">
      <w:pgSz w:w="11906" w:h="16838" w:code="9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638" w:rsidRDefault="00FF5638" w:rsidP="0005475E">
      <w:pPr>
        <w:spacing w:after="0" w:line="240" w:lineRule="auto"/>
      </w:pPr>
      <w:r>
        <w:separator/>
      </w:r>
    </w:p>
  </w:endnote>
  <w:endnote w:type="continuationSeparator" w:id="0">
    <w:p w:rsidR="00FF5638" w:rsidRDefault="00FF5638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638" w:rsidRDefault="00FF5638" w:rsidP="0005475E">
      <w:pPr>
        <w:spacing w:after="0" w:line="240" w:lineRule="auto"/>
      </w:pPr>
      <w:r>
        <w:separator/>
      </w:r>
    </w:p>
  </w:footnote>
  <w:footnote w:type="continuationSeparator" w:id="0">
    <w:p w:rsidR="00FF5638" w:rsidRDefault="00FF5638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164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E9"/>
    <w:rsid w:val="00000027"/>
    <w:rsid w:val="0000242B"/>
    <w:rsid w:val="000031FB"/>
    <w:rsid w:val="00003284"/>
    <w:rsid w:val="00003E9F"/>
    <w:rsid w:val="00004EC3"/>
    <w:rsid w:val="00005E70"/>
    <w:rsid w:val="00006244"/>
    <w:rsid w:val="00010D53"/>
    <w:rsid w:val="00011552"/>
    <w:rsid w:val="00011790"/>
    <w:rsid w:val="00011857"/>
    <w:rsid w:val="00012D0E"/>
    <w:rsid w:val="00013B47"/>
    <w:rsid w:val="00013FB8"/>
    <w:rsid w:val="00015400"/>
    <w:rsid w:val="00016FA1"/>
    <w:rsid w:val="00020732"/>
    <w:rsid w:val="0002076E"/>
    <w:rsid w:val="000208D0"/>
    <w:rsid w:val="00020D91"/>
    <w:rsid w:val="0002231E"/>
    <w:rsid w:val="0002427B"/>
    <w:rsid w:val="000242E4"/>
    <w:rsid w:val="00024F9B"/>
    <w:rsid w:val="0002530F"/>
    <w:rsid w:val="0002537F"/>
    <w:rsid w:val="00025B96"/>
    <w:rsid w:val="0002615B"/>
    <w:rsid w:val="00026CD9"/>
    <w:rsid w:val="000271F8"/>
    <w:rsid w:val="00031053"/>
    <w:rsid w:val="0003245E"/>
    <w:rsid w:val="00032954"/>
    <w:rsid w:val="00033C02"/>
    <w:rsid w:val="000344D4"/>
    <w:rsid w:val="00034671"/>
    <w:rsid w:val="00036ADC"/>
    <w:rsid w:val="00037589"/>
    <w:rsid w:val="00037859"/>
    <w:rsid w:val="00041131"/>
    <w:rsid w:val="000417A3"/>
    <w:rsid w:val="000419D6"/>
    <w:rsid w:val="00042846"/>
    <w:rsid w:val="0004392E"/>
    <w:rsid w:val="000461F4"/>
    <w:rsid w:val="00047082"/>
    <w:rsid w:val="00050C4D"/>
    <w:rsid w:val="000510C9"/>
    <w:rsid w:val="00051F02"/>
    <w:rsid w:val="000529A9"/>
    <w:rsid w:val="00053F2A"/>
    <w:rsid w:val="00054469"/>
    <w:rsid w:val="0005475E"/>
    <w:rsid w:val="000559D1"/>
    <w:rsid w:val="00060235"/>
    <w:rsid w:val="00062C5A"/>
    <w:rsid w:val="00064BC4"/>
    <w:rsid w:val="00070256"/>
    <w:rsid w:val="0007088A"/>
    <w:rsid w:val="00071905"/>
    <w:rsid w:val="00072B43"/>
    <w:rsid w:val="00073A94"/>
    <w:rsid w:val="00073F56"/>
    <w:rsid w:val="00074C6D"/>
    <w:rsid w:val="00075195"/>
    <w:rsid w:val="00076CDF"/>
    <w:rsid w:val="000774A6"/>
    <w:rsid w:val="000801BC"/>
    <w:rsid w:val="000803CE"/>
    <w:rsid w:val="000815D0"/>
    <w:rsid w:val="00082D29"/>
    <w:rsid w:val="00083387"/>
    <w:rsid w:val="00083C29"/>
    <w:rsid w:val="00083EDF"/>
    <w:rsid w:val="0008427F"/>
    <w:rsid w:val="0008636C"/>
    <w:rsid w:val="000864E9"/>
    <w:rsid w:val="0008759A"/>
    <w:rsid w:val="00087A61"/>
    <w:rsid w:val="00087C4F"/>
    <w:rsid w:val="00087F3A"/>
    <w:rsid w:val="000906F5"/>
    <w:rsid w:val="00090CA4"/>
    <w:rsid w:val="00091FD7"/>
    <w:rsid w:val="0009254A"/>
    <w:rsid w:val="0009254E"/>
    <w:rsid w:val="00093143"/>
    <w:rsid w:val="0009382B"/>
    <w:rsid w:val="0009552A"/>
    <w:rsid w:val="00097147"/>
    <w:rsid w:val="00097F1F"/>
    <w:rsid w:val="000A08AE"/>
    <w:rsid w:val="000A3695"/>
    <w:rsid w:val="000A459C"/>
    <w:rsid w:val="000A6818"/>
    <w:rsid w:val="000A7459"/>
    <w:rsid w:val="000B0225"/>
    <w:rsid w:val="000B0549"/>
    <w:rsid w:val="000B2ACF"/>
    <w:rsid w:val="000C0512"/>
    <w:rsid w:val="000C1C90"/>
    <w:rsid w:val="000C2171"/>
    <w:rsid w:val="000C29EA"/>
    <w:rsid w:val="000C2C14"/>
    <w:rsid w:val="000C56FB"/>
    <w:rsid w:val="000C60BD"/>
    <w:rsid w:val="000C7927"/>
    <w:rsid w:val="000D009B"/>
    <w:rsid w:val="000D2081"/>
    <w:rsid w:val="000D2430"/>
    <w:rsid w:val="000D3E59"/>
    <w:rsid w:val="000D4428"/>
    <w:rsid w:val="000D5DE7"/>
    <w:rsid w:val="000D655B"/>
    <w:rsid w:val="000D689A"/>
    <w:rsid w:val="000D6964"/>
    <w:rsid w:val="000E021F"/>
    <w:rsid w:val="000E1AFC"/>
    <w:rsid w:val="000E4319"/>
    <w:rsid w:val="000E4FD0"/>
    <w:rsid w:val="000E5EB4"/>
    <w:rsid w:val="000E70D2"/>
    <w:rsid w:val="000E7D4E"/>
    <w:rsid w:val="000F002F"/>
    <w:rsid w:val="000F01E5"/>
    <w:rsid w:val="000F031A"/>
    <w:rsid w:val="000F0859"/>
    <w:rsid w:val="000F0E54"/>
    <w:rsid w:val="000F18F3"/>
    <w:rsid w:val="000F351D"/>
    <w:rsid w:val="000F3783"/>
    <w:rsid w:val="000F4054"/>
    <w:rsid w:val="000F43E9"/>
    <w:rsid w:val="000F447E"/>
    <w:rsid w:val="0010233F"/>
    <w:rsid w:val="0010328E"/>
    <w:rsid w:val="001038ED"/>
    <w:rsid w:val="00103E39"/>
    <w:rsid w:val="00104A5B"/>
    <w:rsid w:val="00105483"/>
    <w:rsid w:val="001078FE"/>
    <w:rsid w:val="00111528"/>
    <w:rsid w:val="0011238D"/>
    <w:rsid w:val="00116209"/>
    <w:rsid w:val="0011655C"/>
    <w:rsid w:val="00116736"/>
    <w:rsid w:val="00116F35"/>
    <w:rsid w:val="00116FE8"/>
    <w:rsid w:val="001201C8"/>
    <w:rsid w:val="001202FE"/>
    <w:rsid w:val="00120484"/>
    <w:rsid w:val="00120777"/>
    <w:rsid w:val="00122086"/>
    <w:rsid w:val="00123146"/>
    <w:rsid w:val="00127B3D"/>
    <w:rsid w:val="00131C43"/>
    <w:rsid w:val="00132358"/>
    <w:rsid w:val="001344A5"/>
    <w:rsid w:val="001358EF"/>
    <w:rsid w:val="001367E8"/>
    <w:rsid w:val="00136E00"/>
    <w:rsid w:val="00136E5B"/>
    <w:rsid w:val="001376C8"/>
    <w:rsid w:val="00140725"/>
    <w:rsid w:val="00141309"/>
    <w:rsid w:val="001416FD"/>
    <w:rsid w:val="00143A9F"/>
    <w:rsid w:val="001445A8"/>
    <w:rsid w:val="0014538B"/>
    <w:rsid w:val="00146988"/>
    <w:rsid w:val="0014721D"/>
    <w:rsid w:val="00150069"/>
    <w:rsid w:val="00150DF1"/>
    <w:rsid w:val="00151926"/>
    <w:rsid w:val="001538AE"/>
    <w:rsid w:val="001543DA"/>
    <w:rsid w:val="001555D9"/>
    <w:rsid w:val="00156243"/>
    <w:rsid w:val="001606C6"/>
    <w:rsid w:val="00161DE8"/>
    <w:rsid w:val="0016539F"/>
    <w:rsid w:val="0016609D"/>
    <w:rsid w:val="00166F79"/>
    <w:rsid w:val="001670B9"/>
    <w:rsid w:val="00167BA5"/>
    <w:rsid w:val="00170ED5"/>
    <w:rsid w:val="001720BC"/>
    <w:rsid w:val="00172C10"/>
    <w:rsid w:val="00172F17"/>
    <w:rsid w:val="00173807"/>
    <w:rsid w:val="001743A4"/>
    <w:rsid w:val="001764EB"/>
    <w:rsid w:val="00176D38"/>
    <w:rsid w:val="00181F3A"/>
    <w:rsid w:val="00182427"/>
    <w:rsid w:val="0018340A"/>
    <w:rsid w:val="00183A11"/>
    <w:rsid w:val="00185426"/>
    <w:rsid w:val="00186CCE"/>
    <w:rsid w:val="001904BB"/>
    <w:rsid w:val="0019335A"/>
    <w:rsid w:val="00193946"/>
    <w:rsid w:val="00196CEC"/>
    <w:rsid w:val="00196D20"/>
    <w:rsid w:val="001A02D3"/>
    <w:rsid w:val="001A09FE"/>
    <w:rsid w:val="001A1E78"/>
    <w:rsid w:val="001A28D5"/>
    <w:rsid w:val="001A43CB"/>
    <w:rsid w:val="001A463B"/>
    <w:rsid w:val="001A4FF9"/>
    <w:rsid w:val="001A7872"/>
    <w:rsid w:val="001A7FE6"/>
    <w:rsid w:val="001B0723"/>
    <w:rsid w:val="001B095A"/>
    <w:rsid w:val="001B0E56"/>
    <w:rsid w:val="001B212A"/>
    <w:rsid w:val="001B4214"/>
    <w:rsid w:val="001B6274"/>
    <w:rsid w:val="001B6E07"/>
    <w:rsid w:val="001B7516"/>
    <w:rsid w:val="001C0F46"/>
    <w:rsid w:val="001C1755"/>
    <w:rsid w:val="001C4F90"/>
    <w:rsid w:val="001C5AAB"/>
    <w:rsid w:val="001C6C74"/>
    <w:rsid w:val="001D1FF2"/>
    <w:rsid w:val="001D3243"/>
    <w:rsid w:val="001D3C98"/>
    <w:rsid w:val="001D58A3"/>
    <w:rsid w:val="001D6426"/>
    <w:rsid w:val="001D69FC"/>
    <w:rsid w:val="001E16B2"/>
    <w:rsid w:val="001E38C2"/>
    <w:rsid w:val="001E3AE4"/>
    <w:rsid w:val="001E6F6B"/>
    <w:rsid w:val="001F102A"/>
    <w:rsid w:val="001F27A2"/>
    <w:rsid w:val="001F3C6B"/>
    <w:rsid w:val="001F65D3"/>
    <w:rsid w:val="002045B9"/>
    <w:rsid w:val="002045FA"/>
    <w:rsid w:val="00205BA3"/>
    <w:rsid w:val="00210FA6"/>
    <w:rsid w:val="0021153A"/>
    <w:rsid w:val="00211F6B"/>
    <w:rsid w:val="0021233C"/>
    <w:rsid w:val="00213EA3"/>
    <w:rsid w:val="00214B5D"/>
    <w:rsid w:val="00216196"/>
    <w:rsid w:val="0021659D"/>
    <w:rsid w:val="002167B2"/>
    <w:rsid w:val="00221817"/>
    <w:rsid w:val="002223DE"/>
    <w:rsid w:val="00224616"/>
    <w:rsid w:val="00224BC1"/>
    <w:rsid w:val="00224D4C"/>
    <w:rsid w:val="00226D25"/>
    <w:rsid w:val="002278E6"/>
    <w:rsid w:val="00230AAB"/>
    <w:rsid w:val="00230F0F"/>
    <w:rsid w:val="00231CD2"/>
    <w:rsid w:val="00232F38"/>
    <w:rsid w:val="00232FCA"/>
    <w:rsid w:val="00234980"/>
    <w:rsid w:val="00235121"/>
    <w:rsid w:val="00236424"/>
    <w:rsid w:val="00236B7D"/>
    <w:rsid w:val="00236F3F"/>
    <w:rsid w:val="0023738B"/>
    <w:rsid w:val="0023738C"/>
    <w:rsid w:val="00237626"/>
    <w:rsid w:val="00241DBD"/>
    <w:rsid w:val="002448E8"/>
    <w:rsid w:val="00245B7C"/>
    <w:rsid w:val="00246E18"/>
    <w:rsid w:val="00250B42"/>
    <w:rsid w:val="002515D5"/>
    <w:rsid w:val="0025173C"/>
    <w:rsid w:val="00251A23"/>
    <w:rsid w:val="00251FDA"/>
    <w:rsid w:val="00252BA2"/>
    <w:rsid w:val="00253C8D"/>
    <w:rsid w:val="00255FB2"/>
    <w:rsid w:val="00257DA3"/>
    <w:rsid w:val="00260175"/>
    <w:rsid w:val="00261CFE"/>
    <w:rsid w:val="00262695"/>
    <w:rsid w:val="002631A9"/>
    <w:rsid w:val="00264C70"/>
    <w:rsid w:val="00266738"/>
    <w:rsid w:val="00266980"/>
    <w:rsid w:val="002677F4"/>
    <w:rsid w:val="00267C88"/>
    <w:rsid w:val="0027119B"/>
    <w:rsid w:val="00271B68"/>
    <w:rsid w:val="00272EE0"/>
    <w:rsid w:val="00273F8C"/>
    <w:rsid w:val="00274168"/>
    <w:rsid w:val="00274948"/>
    <w:rsid w:val="00274E60"/>
    <w:rsid w:val="00274F73"/>
    <w:rsid w:val="00276D6A"/>
    <w:rsid w:val="002775CA"/>
    <w:rsid w:val="0028074B"/>
    <w:rsid w:val="00280B32"/>
    <w:rsid w:val="002814E2"/>
    <w:rsid w:val="0028202E"/>
    <w:rsid w:val="0028390F"/>
    <w:rsid w:val="00284348"/>
    <w:rsid w:val="0028596E"/>
    <w:rsid w:val="002872EE"/>
    <w:rsid w:val="00291BD5"/>
    <w:rsid w:val="00291F2B"/>
    <w:rsid w:val="00292469"/>
    <w:rsid w:val="00293269"/>
    <w:rsid w:val="00293E5C"/>
    <w:rsid w:val="00294BA6"/>
    <w:rsid w:val="0029524D"/>
    <w:rsid w:val="002A0DD2"/>
    <w:rsid w:val="002A17EA"/>
    <w:rsid w:val="002A18F7"/>
    <w:rsid w:val="002A1AD9"/>
    <w:rsid w:val="002A4B17"/>
    <w:rsid w:val="002A53F6"/>
    <w:rsid w:val="002A6931"/>
    <w:rsid w:val="002A75BB"/>
    <w:rsid w:val="002A7E5E"/>
    <w:rsid w:val="002B1FBF"/>
    <w:rsid w:val="002B376F"/>
    <w:rsid w:val="002B399E"/>
    <w:rsid w:val="002B7484"/>
    <w:rsid w:val="002C0417"/>
    <w:rsid w:val="002C10CA"/>
    <w:rsid w:val="002C3C8B"/>
    <w:rsid w:val="002C4055"/>
    <w:rsid w:val="002C48A0"/>
    <w:rsid w:val="002C52A2"/>
    <w:rsid w:val="002D0049"/>
    <w:rsid w:val="002D0425"/>
    <w:rsid w:val="002D134E"/>
    <w:rsid w:val="002D1451"/>
    <w:rsid w:val="002D1918"/>
    <w:rsid w:val="002D3FF4"/>
    <w:rsid w:val="002D445D"/>
    <w:rsid w:val="002D5209"/>
    <w:rsid w:val="002D524B"/>
    <w:rsid w:val="002D78DB"/>
    <w:rsid w:val="002E1861"/>
    <w:rsid w:val="002E1B22"/>
    <w:rsid w:val="002E3059"/>
    <w:rsid w:val="002E307E"/>
    <w:rsid w:val="002E5BC6"/>
    <w:rsid w:val="002E5F06"/>
    <w:rsid w:val="002E69D9"/>
    <w:rsid w:val="002E72BA"/>
    <w:rsid w:val="002E79BA"/>
    <w:rsid w:val="002E7FF3"/>
    <w:rsid w:val="002F0796"/>
    <w:rsid w:val="002F43EC"/>
    <w:rsid w:val="002F48F0"/>
    <w:rsid w:val="002F4D68"/>
    <w:rsid w:val="002F4F6D"/>
    <w:rsid w:val="002F50A9"/>
    <w:rsid w:val="002F5BC2"/>
    <w:rsid w:val="002F6366"/>
    <w:rsid w:val="002F6E76"/>
    <w:rsid w:val="002F7AFC"/>
    <w:rsid w:val="002F7B2D"/>
    <w:rsid w:val="0030053F"/>
    <w:rsid w:val="00300C7E"/>
    <w:rsid w:val="00300E59"/>
    <w:rsid w:val="00304232"/>
    <w:rsid w:val="00305189"/>
    <w:rsid w:val="00305242"/>
    <w:rsid w:val="003071CF"/>
    <w:rsid w:val="00310BFB"/>
    <w:rsid w:val="00311213"/>
    <w:rsid w:val="0031129B"/>
    <w:rsid w:val="00311B84"/>
    <w:rsid w:val="0031292D"/>
    <w:rsid w:val="00316862"/>
    <w:rsid w:val="00320494"/>
    <w:rsid w:val="00320562"/>
    <w:rsid w:val="00320D0A"/>
    <w:rsid w:val="0032272E"/>
    <w:rsid w:val="0032287F"/>
    <w:rsid w:val="0032461B"/>
    <w:rsid w:val="00325DB5"/>
    <w:rsid w:val="00326E77"/>
    <w:rsid w:val="0032704F"/>
    <w:rsid w:val="003275D6"/>
    <w:rsid w:val="00332750"/>
    <w:rsid w:val="00332BA7"/>
    <w:rsid w:val="003344F7"/>
    <w:rsid w:val="00334A93"/>
    <w:rsid w:val="00334BDB"/>
    <w:rsid w:val="00336A37"/>
    <w:rsid w:val="003370C9"/>
    <w:rsid w:val="003409D0"/>
    <w:rsid w:val="00345B02"/>
    <w:rsid w:val="00347ABB"/>
    <w:rsid w:val="00347DC8"/>
    <w:rsid w:val="003515F4"/>
    <w:rsid w:val="00352AF2"/>
    <w:rsid w:val="00352B37"/>
    <w:rsid w:val="00353148"/>
    <w:rsid w:val="00355546"/>
    <w:rsid w:val="003556DA"/>
    <w:rsid w:val="00355811"/>
    <w:rsid w:val="00357274"/>
    <w:rsid w:val="0035789B"/>
    <w:rsid w:val="00360632"/>
    <w:rsid w:val="003610BE"/>
    <w:rsid w:val="003615FF"/>
    <w:rsid w:val="0036345D"/>
    <w:rsid w:val="00365F37"/>
    <w:rsid w:val="003663ED"/>
    <w:rsid w:val="0037399D"/>
    <w:rsid w:val="00374BE0"/>
    <w:rsid w:val="0037544F"/>
    <w:rsid w:val="00377432"/>
    <w:rsid w:val="003801E1"/>
    <w:rsid w:val="00382E93"/>
    <w:rsid w:val="003831BA"/>
    <w:rsid w:val="003839FE"/>
    <w:rsid w:val="0038431B"/>
    <w:rsid w:val="00385E67"/>
    <w:rsid w:val="00387125"/>
    <w:rsid w:val="00387897"/>
    <w:rsid w:val="00390164"/>
    <w:rsid w:val="003902C2"/>
    <w:rsid w:val="00390C6F"/>
    <w:rsid w:val="00391D06"/>
    <w:rsid w:val="00392B9B"/>
    <w:rsid w:val="00395808"/>
    <w:rsid w:val="00395E0B"/>
    <w:rsid w:val="00396914"/>
    <w:rsid w:val="003973DE"/>
    <w:rsid w:val="003A426E"/>
    <w:rsid w:val="003A492E"/>
    <w:rsid w:val="003A4D76"/>
    <w:rsid w:val="003A7DD1"/>
    <w:rsid w:val="003A7DF5"/>
    <w:rsid w:val="003B13AF"/>
    <w:rsid w:val="003B1CCB"/>
    <w:rsid w:val="003B41FB"/>
    <w:rsid w:val="003B50DC"/>
    <w:rsid w:val="003B5819"/>
    <w:rsid w:val="003B650D"/>
    <w:rsid w:val="003C08EA"/>
    <w:rsid w:val="003C11B8"/>
    <w:rsid w:val="003C2B33"/>
    <w:rsid w:val="003C2B4B"/>
    <w:rsid w:val="003C46BD"/>
    <w:rsid w:val="003C560E"/>
    <w:rsid w:val="003C621C"/>
    <w:rsid w:val="003C74B1"/>
    <w:rsid w:val="003C7536"/>
    <w:rsid w:val="003D09E6"/>
    <w:rsid w:val="003D0EA4"/>
    <w:rsid w:val="003D26C2"/>
    <w:rsid w:val="003D27B3"/>
    <w:rsid w:val="003D2826"/>
    <w:rsid w:val="003D2CE0"/>
    <w:rsid w:val="003D2FAA"/>
    <w:rsid w:val="003D3379"/>
    <w:rsid w:val="003D3D7D"/>
    <w:rsid w:val="003D40BF"/>
    <w:rsid w:val="003D429F"/>
    <w:rsid w:val="003D5C2C"/>
    <w:rsid w:val="003E0913"/>
    <w:rsid w:val="003E0C66"/>
    <w:rsid w:val="003E32E5"/>
    <w:rsid w:val="003E5635"/>
    <w:rsid w:val="003E56CE"/>
    <w:rsid w:val="003E7D18"/>
    <w:rsid w:val="003F0F19"/>
    <w:rsid w:val="003F20F7"/>
    <w:rsid w:val="003F3C70"/>
    <w:rsid w:val="003F3EEE"/>
    <w:rsid w:val="003F458A"/>
    <w:rsid w:val="003F5AD0"/>
    <w:rsid w:val="00402D51"/>
    <w:rsid w:val="004044EB"/>
    <w:rsid w:val="0040462D"/>
    <w:rsid w:val="00405230"/>
    <w:rsid w:val="00410885"/>
    <w:rsid w:val="00410A34"/>
    <w:rsid w:val="00410EBC"/>
    <w:rsid w:val="004134D5"/>
    <w:rsid w:val="00414D31"/>
    <w:rsid w:val="00414E57"/>
    <w:rsid w:val="0041593B"/>
    <w:rsid w:val="00417618"/>
    <w:rsid w:val="00417805"/>
    <w:rsid w:val="00420A09"/>
    <w:rsid w:val="0042106B"/>
    <w:rsid w:val="004216A2"/>
    <w:rsid w:val="00421CB2"/>
    <w:rsid w:val="0042338F"/>
    <w:rsid w:val="00423B39"/>
    <w:rsid w:val="00423B5E"/>
    <w:rsid w:val="0042516F"/>
    <w:rsid w:val="00425B82"/>
    <w:rsid w:val="00427CBE"/>
    <w:rsid w:val="00427ED7"/>
    <w:rsid w:val="00430C8F"/>
    <w:rsid w:val="0043108E"/>
    <w:rsid w:val="004310E0"/>
    <w:rsid w:val="00431E26"/>
    <w:rsid w:val="00432517"/>
    <w:rsid w:val="004357AB"/>
    <w:rsid w:val="00435848"/>
    <w:rsid w:val="00437B03"/>
    <w:rsid w:val="004406DD"/>
    <w:rsid w:val="004426CB"/>
    <w:rsid w:val="00442A0F"/>
    <w:rsid w:val="00443C01"/>
    <w:rsid w:val="00444253"/>
    <w:rsid w:val="00445E32"/>
    <w:rsid w:val="00445EE6"/>
    <w:rsid w:val="00450666"/>
    <w:rsid w:val="0045320D"/>
    <w:rsid w:val="0045422D"/>
    <w:rsid w:val="0045479C"/>
    <w:rsid w:val="004559E2"/>
    <w:rsid w:val="00455D35"/>
    <w:rsid w:val="0045649C"/>
    <w:rsid w:val="00456863"/>
    <w:rsid w:val="00460937"/>
    <w:rsid w:val="00460962"/>
    <w:rsid w:val="00460E9D"/>
    <w:rsid w:val="0046169C"/>
    <w:rsid w:val="00462289"/>
    <w:rsid w:val="004640A0"/>
    <w:rsid w:val="00464CE5"/>
    <w:rsid w:val="00470F18"/>
    <w:rsid w:val="004715B3"/>
    <w:rsid w:val="00471AE9"/>
    <w:rsid w:val="00471FED"/>
    <w:rsid w:val="00473710"/>
    <w:rsid w:val="004743A2"/>
    <w:rsid w:val="00474E56"/>
    <w:rsid w:val="00476738"/>
    <w:rsid w:val="0047680B"/>
    <w:rsid w:val="004769BB"/>
    <w:rsid w:val="0047704B"/>
    <w:rsid w:val="00481656"/>
    <w:rsid w:val="004839C0"/>
    <w:rsid w:val="00483E16"/>
    <w:rsid w:val="00484324"/>
    <w:rsid w:val="004849A3"/>
    <w:rsid w:val="00485B79"/>
    <w:rsid w:val="004865BE"/>
    <w:rsid w:val="00486BC3"/>
    <w:rsid w:val="0048749F"/>
    <w:rsid w:val="004904B9"/>
    <w:rsid w:val="0049210D"/>
    <w:rsid w:val="00492395"/>
    <w:rsid w:val="004933DB"/>
    <w:rsid w:val="004936E4"/>
    <w:rsid w:val="00496A42"/>
    <w:rsid w:val="00497843"/>
    <w:rsid w:val="004978E9"/>
    <w:rsid w:val="004A1E05"/>
    <w:rsid w:val="004A34D4"/>
    <w:rsid w:val="004A41D8"/>
    <w:rsid w:val="004A464F"/>
    <w:rsid w:val="004A4967"/>
    <w:rsid w:val="004A5536"/>
    <w:rsid w:val="004A569B"/>
    <w:rsid w:val="004A5AE8"/>
    <w:rsid w:val="004A76F8"/>
    <w:rsid w:val="004B43B4"/>
    <w:rsid w:val="004B486C"/>
    <w:rsid w:val="004B6045"/>
    <w:rsid w:val="004B7582"/>
    <w:rsid w:val="004C0D86"/>
    <w:rsid w:val="004C0FAA"/>
    <w:rsid w:val="004C2C4A"/>
    <w:rsid w:val="004C3D53"/>
    <w:rsid w:val="004C423C"/>
    <w:rsid w:val="004C5688"/>
    <w:rsid w:val="004C59B8"/>
    <w:rsid w:val="004C6EF1"/>
    <w:rsid w:val="004C7805"/>
    <w:rsid w:val="004D0234"/>
    <w:rsid w:val="004D088E"/>
    <w:rsid w:val="004D43F7"/>
    <w:rsid w:val="004D4DE9"/>
    <w:rsid w:val="004D551B"/>
    <w:rsid w:val="004D570E"/>
    <w:rsid w:val="004D60C5"/>
    <w:rsid w:val="004D686A"/>
    <w:rsid w:val="004D7292"/>
    <w:rsid w:val="004E241F"/>
    <w:rsid w:val="004E3DF5"/>
    <w:rsid w:val="004E4F4D"/>
    <w:rsid w:val="004E55F5"/>
    <w:rsid w:val="004E79DF"/>
    <w:rsid w:val="004E7D44"/>
    <w:rsid w:val="004E7F40"/>
    <w:rsid w:val="004F096B"/>
    <w:rsid w:val="004F0F4A"/>
    <w:rsid w:val="004F1088"/>
    <w:rsid w:val="004F25A7"/>
    <w:rsid w:val="004F2D99"/>
    <w:rsid w:val="004F326B"/>
    <w:rsid w:val="004F38B8"/>
    <w:rsid w:val="004F4EF5"/>
    <w:rsid w:val="004F55CC"/>
    <w:rsid w:val="004F58BA"/>
    <w:rsid w:val="004F6AED"/>
    <w:rsid w:val="00500581"/>
    <w:rsid w:val="00501BEA"/>
    <w:rsid w:val="005046CE"/>
    <w:rsid w:val="00504F41"/>
    <w:rsid w:val="00504F76"/>
    <w:rsid w:val="0050524D"/>
    <w:rsid w:val="00505DBA"/>
    <w:rsid w:val="00507F79"/>
    <w:rsid w:val="00510EE4"/>
    <w:rsid w:val="0051112A"/>
    <w:rsid w:val="00512BCE"/>
    <w:rsid w:val="0051337F"/>
    <w:rsid w:val="00515096"/>
    <w:rsid w:val="00515104"/>
    <w:rsid w:val="005201A5"/>
    <w:rsid w:val="00520CC9"/>
    <w:rsid w:val="00521A57"/>
    <w:rsid w:val="005232E8"/>
    <w:rsid w:val="00523433"/>
    <w:rsid w:val="00523D05"/>
    <w:rsid w:val="00524648"/>
    <w:rsid w:val="00525089"/>
    <w:rsid w:val="005252EA"/>
    <w:rsid w:val="0053162D"/>
    <w:rsid w:val="00531B07"/>
    <w:rsid w:val="00531E11"/>
    <w:rsid w:val="00532D3D"/>
    <w:rsid w:val="00533827"/>
    <w:rsid w:val="00536355"/>
    <w:rsid w:val="00537A55"/>
    <w:rsid w:val="00540022"/>
    <w:rsid w:val="00541109"/>
    <w:rsid w:val="00541D9A"/>
    <w:rsid w:val="0054226C"/>
    <w:rsid w:val="005435FB"/>
    <w:rsid w:val="005459EB"/>
    <w:rsid w:val="00550652"/>
    <w:rsid w:val="00551D73"/>
    <w:rsid w:val="005526C7"/>
    <w:rsid w:val="00552A2F"/>
    <w:rsid w:val="00553DF3"/>
    <w:rsid w:val="00554216"/>
    <w:rsid w:val="005542AD"/>
    <w:rsid w:val="005548D9"/>
    <w:rsid w:val="00554F58"/>
    <w:rsid w:val="0055599A"/>
    <w:rsid w:val="00555B47"/>
    <w:rsid w:val="00555D77"/>
    <w:rsid w:val="00556B2C"/>
    <w:rsid w:val="00560165"/>
    <w:rsid w:val="00560210"/>
    <w:rsid w:val="00560730"/>
    <w:rsid w:val="0056075E"/>
    <w:rsid w:val="00560DFB"/>
    <w:rsid w:val="005640DD"/>
    <w:rsid w:val="00566C72"/>
    <w:rsid w:val="00566DF9"/>
    <w:rsid w:val="00570664"/>
    <w:rsid w:val="00570B74"/>
    <w:rsid w:val="005716BF"/>
    <w:rsid w:val="00572E85"/>
    <w:rsid w:val="00572FB4"/>
    <w:rsid w:val="005742F1"/>
    <w:rsid w:val="00574468"/>
    <w:rsid w:val="005757CD"/>
    <w:rsid w:val="005815D2"/>
    <w:rsid w:val="00583927"/>
    <w:rsid w:val="00584B04"/>
    <w:rsid w:val="005865D8"/>
    <w:rsid w:val="00586E3A"/>
    <w:rsid w:val="0058701B"/>
    <w:rsid w:val="00587708"/>
    <w:rsid w:val="00591D95"/>
    <w:rsid w:val="00591EB2"/>
    <w:rsid w:val="00593F06"/>
    <w:rsid w:val="0059576C"/>
    <w:rsid w:val="0059629C"/>
    <w:rsid w:val="0059784F"/>
    <w:rsid w:val="005A0982"/>
    <w:rsid w:val="005A13A4"/>
    <w:rsid w:val="005A1B45"/>
    <w:rsid w:val="005A2A48"/>
    <w:rsid w:val="005A4012"/>
    <w:rsid w:val="005A4A30"/>
    <w:rsid w:val="005A54CA"/>
    <w:rsid w:val="005A66EF"/>
    <w:rsid w:val="005A78DB"/>
    <w:rsid w:val="005A7C1A"/>
    <w:rsid w:val="005B0A7D"/>
    <w:rsid w:val="005B2CC0"/>
    <w:rsid w:val="005B2E8B"/>
    <w:rsid w:val="005B2F03"/>
    <w:rsid w:val="005B4FCB"/>
    <w:rsid w:val="005B6C99"/>
    <w:rsid w:val="005B7385"/>
    <w:rsid w:val="005C0C2A"/>
    <w:rsid w:val="005C0E66"/>
    <w:rsid w:val="005C4195"/>
    <w:rsid w:val="005C5304"/>
    <w:rsid w:val="005C64A0"/>
    <w:rsid w:val="005D0029"/>
    <w:rsid w:val="005D3691"/>
    <w:rsid w:val="005D3E9D"/>
    <w:rsid w:val="005D3FCE"/>
    <w:rsid w:val="005D42AE"/>
    <w:rsid w:val="005D5A8F"/>
    <w:rsid w:val="005D5DEB"/>
    <w:rsid w:val="005D5E5F"/>
    <w:rsid w:val="005E0422"/>
    <w:rsid w:val="005E15B6"/>
    <w:rsid w:val="005E19CD"/>
    <w:rsid w:val="005E2499"/>
    <w:rsid w:val="005E303E"/>
    <w:rsid w:val="005E40F2"/>
    <w:rsid w:val="005E6770"/>
    <w:rsid w:val="005E7B7D"/>
    <w:rsid w:val="005F2A73"/>
    <w:rsid w:val="005F2DDC"/>
    <w:rsid w:val="005F4435"/>
    <w:rsid w:val="005F5A50"/>
    <w:rsid w:val="005F638D"/>
    <w:rsid w:val="005F74BC"/>
    <w:rsid w:val="005F7A20"/>
    <w:rsid w:val="00600964"/>
    <w:rsid w:val="00602F32"/>
    <w:rsid w:val="00602F53"/>
    <w:rsid w:val="006037ED"/>
    <w:rsid w:val="00603C64"/>
    <w:rsid w:val="006048DD"/>
    <w:rsid w:val="00605164"/>
    <w:rsid w:val="0060538D"/>
    <w:rsid w:val="00606AAC"/>
    <w:rsid w:val="00606C54"/>
    <w:rsid w:val="00613547"/>
    <w:rsid w:val="00613D22"/>
    <w:rsid w:val="00614DA0"/>
    <w:rsid w:val="00614F87"/>
    <w:rsid w:val="00615310"/>
    <w:rsid w:val="006159D3"/>
    <w:rsid w:val="006161D8"/>
    <w:rsid w:val="00617FCA"/>
    <w:rsid w:val="00620052"/>
    <w:rsid w:val="006211A9"/>
    <w:rsid w:val="00623FA0"/>
    <w:rsid w:val="00624C94"/>
    <w:rsid w:val="00625B7B"/>
    <w:rsid w:val="00625BB1"/>
    <w:rsid w:val="0062661A"/>
    <w:rsid w:val="0063242C"/>
    <w:rsid w:val="0063254F"/>
    <w:rsid w:val="006339C0"/>
    <w:rsid w:val="0063525F"/>
    <w:rsid w:val="00637B3A"/>
    <w:rsid w:val="006455EE"/>
    <w:rsid w:val="00645CA8"/>
    <w:rsid w:val="00650D89"/>
    <w:rsid w:val="006517C9"/>
    <w:rsid w:val="006529DD"/>
    <w:rsid w:val="00653105"/>
    <w:rsid w:val="0065451B"/>
    <w:rsid w:val="00664086"/>
    <w:rsid w:val="00664666"/>
    <w:rsid w:val="00665FB9"/>
    <w:rsid w:val="0066605F"/>
    <w:rsid w:val="00667C98"/>
    <w:rsid w:val="006703D0"/>
    <w:rsid w:val="006710C4"/>
    <w:rsid w:val="00671E5C"/>
    <w:rsid w:val="006761C7"/>
    <w:rsid w:val="00677062"/>
    <w:rsid w:val="00677B80"/>
    <w:rsid w:val="00680202"/>
    <w:rsid w:val="00681574"/>
    <w:rsid w:val="00683DD8"/>
    <w:rsid w:val="00684AA2"/>
    <w:rsid w:val="00686458"/>
    <w:rsid w:val="00686ABF"/>
    <w:rsid w:val="00686AE6"/>
    <w:rsid w:val="0069026B"/>
    <w:rsid w:val="00690B60"/>
    <w:rsid w:val="00690FAB"/>
    <w:rsid w:val="00691074"/>
    <w:rsid w:val="0069297B"/>
    <w:rsid w:val="0069584F"/>
    <w:rsid w:val="00696D0B"/>
    <w:rsid w:val="006A1B37"/>
    <w:rsid w:val="006A28C2"/>
    <w:rsid w:val="006A3AE6"/>
    <w:rsid w:val="006A74CB"/>
    <w:rsid w:val="006A75C4"/>
    <w:rsid w:val="006A7614"/>
    <w:rsid w:val="006A7A40"/>
    <w:rsid w:val="006B0356"/>
    <w:rsid w:val="006B1065"/>
    <w:rsid w:val="006B2E31"/>
    <w:rsid w:val="006B2F4E"/>
    <w:rsid w:val="006B3039"/>
    <w:rsid w:val="006B363B"/>
    <w:rsid w:val="006B566D"/>
    <w:rsid w:val="006B66B9"/>
    <w:rsid w:val="006B691B"/>
    <w:rsid w:val="006B731F"/>
    <w:rsid w:val="006C1558"/>
    <w:rsid w:val="006C27AA"/>
    <w:rsid w:val="006C3672"/>
    <w:rsid w:val="006C5889"/>
    <w:rsid w:val="006C656B"/>
    <w:rsid w:val="006C7DD7"/>
    <w:rsid w:val="006C7E17"/>
    <w:rsid w:val="006D4F2B"/>
    <w:rsid w:val="006D6E76"/>
    <w:rsid w:val="006E07A9"/>
    <w:rsid w:val="006E0E1D"/>
    <w:rsid w:val="006E252E"/>
    <w:rsid w:val="006E258E"/>
    <w:rsid w:val="006E2C06"/>
    <w:rsid w:val="006E3A07"/>
    <w:rsid w:val="006E3D9E"/>
    <w:rsid w:val="006E3F43"/>
    <w:rsid w:val="006E43D7"/>
    <w:rsid w:val="006E4F8E"/>
    <w:rsid w:val="006E517B"/>
    <w:rsid w:val="006E69F3"/>
    <w:rsid w:val="006E79AB"/>
    <w:rsid w:val="006E7AF1"/>
    <w:rsid w:val="006F0B1A"/>
    <w:rsid w:val="006F2F23"/>
    <w:rsid w:val="006F4859"/>
    <w:rsid w:val="006F5E61"/>
    <w:rsid w:val="006F6053"/>
    <w:rsid w:val="006F655A"/>
    <w:rsid w:val="006F7DB9"/>
    <w:rsid w:val="007003DE"/>
    <w:rsid w:val="00701088"/>
    <w:rsid w:val="007026BF"/>
    <w:rsid w:val="0070475F"/>
    <w:rsid w:val="00706D8B"/>
    <w:rsid w:val="00707122"/>
    <w:rsid w:val="00707C17"/>
    <w:rsid w:val="00707C99"/>
    <w:rsid w:val="00711F29"/>
    <w:rsid w:val="00712082"/>
    <w:rsid w:val="0071266C"/>
    <w:rsid w:val="00712C72"/>
    <w:rsid w:val="00714421"/>
    <w:rsid w:val="0071514E"/>
    <w:rsid w:val="00715A5D"/>
    <w:rsid w:val="00715DED"/>
    <w:rsid w:val="007163AD"/>
    <w:rsid w:val="007170C4"/>
    <w:rsid w:val="00717828"/>
    <w:rsid w:val="00717C99"/>
    <w:rsid w:val="007209C0"/>
    <w:rsid w:val="00720E1A"/>
    <w:rsid w:val="007218FE"/>
    <w:rsid w:val="00721D15"/>
    <w:rsid w:val="007224C8"/>
    <w:rsid w:val="0072431F"/>
    <w:rsid w:val="0072477A"/>
    <w:rsid w:val="00724DE3"/>
    <w:rsid w:val="007252D4"/>
    <w:rsid w:val="00725346"/>
    <w:rsid w:val="0072575E"/>
    <w:rsid w:val="00726486"/>
    <w:rsid w:val="00726C01"/>
    <w:rsid w:val="00727CD9"/>
    <w:rsid w:val="00732535"/>
    <w:rsid w:val="007357FC"/>
    <w:rsid w:val="00735B2F"/>
    <w:rsid w:val="00736C62"/>
    <w:rsid w:val="00736C8F"/>
    <w:rsid w:val="00737C12"/>
    <w:rsid w:val="00740384"/>
    <w:rsid w:val="00741774"/>
    <w:rsid w:val="0074387F"/>
    <w:rsid w:val="00750A64"/>
    <w:rsid w:val="00750BF4"/>
    <w:rsid w:val="00752BF2"/>
    <w:rsid w:val="00753799"/>
    <w:rsid w:val="00753904"/>
    <w:rsid w:val="00754A0F"/>
    <w:rsid w:val="0075566E"/>
    <w:rsid w:val="00761075"/>
    <w:rsid w:val="00763CF8"/>
    <w:rsid w:val="007706E1"/>
    <w:rsid w:val="007710C3"/>
    <w:rsid w:val="0077287D"/>
    <w:rsid w:val="00773D5E"/>
    <w:rsid w:val="007758D1"/>
    <w:rsid w:val="00776511"/>
    <w:rsid w:val="00776A10"/>
    <w:rsid w:val="007776D6"/>
    <w:rsid w:val="00777FF4"/>
    <w:rsid w:val="00780193"/>
    <w:rsid w:val="00781F4E"/>
    <w:rsid w:val="00782D9A"/>
    <w:rsid w:val="00786DCF"/>
    <w:rsid w:val="00787C7B"/>
    <w:rsid w:val="00791C53"/>
    <w:rsid w:val="00791F91"/>
    <w:rsid w:val="00792E25"/>
    <w:rsid w:val="00793BEE"/>
    <w:rsid w:val="00793CCE"/>
    <w:rsid w:val="00793F47"/>
    <w:rsid w:val="0079413F"/>
    <w:rsid w:val="00795CE9"/>
    <w:rsid w:val="00796DDE"/>
    <w:rsid w:val="007A04DF"/>
    <w:rsid w:val="007A0CAE"/>
    <w:rsid w:val="007A2A91"/>
    <w:rsid w:val="007A3346"/>
    <w:rsid w:val="007A4DBA"/>
    <w:rsid w:val="007A591F"/>
    <w:rsid w:val="007A64E9"/>
    <w:rsid w:val="007A68D6"/>
    <w:rsid w:val="007A72AF"/>
    <w:rsid w:val="007A7DA5"/>
    <w:rsid w:val="007B0FA2"/>
    <w:rsid w:val="007B1188"/>
    <w:rsid w:val="007B1BED"/>
    <w:rsid w:val="007B3F64"/>
    <w:rsid w:val="007B49FE"/>
    <w:rsid w:val="007B5118"/>
    <w:rsid w:val="007C0C06"/>
    <w:rsid w:val="007C3B36"/>
    <w:rsid w:val="007C7CA9"/>
    <w:rsid w:val="007D0648"/>
    <w:rsid w:val="007D14F6"/>
    <w:rsid w:val="007D2CD8"/>
    <w:rsid w:val="007D344A"/>
    <w:rsid w:val="007D647F"/>
    <w:rsid w:val="007D70C3"/>
    <w:rsid w:val="007E0851"/>
    <w:rsid w:val="007E2162"/>
    <w:rsid w:val="007E2936"/>
    <w:rsid w:val="007E2C04"/>
    <w:rsid w:val="007E2F80"/>
    <w:rsid w:val="007E6DB3"/>
    <w:rsid w:val="007E77C7"/>
    <w:rsid w:val="007F2B25"/>
    <w:rsid w:val="007F5952"/>
    <w:rsid w:val="00801674"/>
    <w:rsid w:val="00802A7F"/>
    <w:rsid w:val="00802FCF"/>
    <w:rsid w:val="00805012"/>
    <w:rsid w:val="00805526"/>
    <w:rsid w:val="00807AEF"/>
    <w:rsid w:val="0081099F"/>
    <w:rsid w:val="00810E3F"/>
    <w:rsid w:val="008121DD"/>
    <w:rsid w:val="0081611D"/>
    <w:rsid w:val="008161E2"/>
    <w:rsid w:val="008177AB"/>
    <w:rsid w:val="00817933"/>
    <w:rsid w:val="008179D5"/>
    <w:rsid w:val="0082065D"/>
    <w:rsid w:val="00820BDA"/>
    <w:rsid w:val="00823DCB"/>
    <w:rsid w:val="0082528F"/>
    <w:rsid w:val="00825F73"/>
    <w:rsid w:val="00827019"/>
    <w:rsid w:val="008276A5"/>
    <w:rsid w:val="00830B44"/>
    <w:rsid w:val="00831A16"/>
    <w:rsid w:val="00831B38"/>
    <w:rsid w:val="00831F4B"/>
    <w:rsid w:val="0083421A"/>
    <w:rsid w:val="00834810"/>
    <w:rsid w:val="00835736"/>
    <w:rsid w:val="00837720"/>
    <w:rsid w:val="008378A4"/>
    <w:rsid w:val="00840527"/>
    <w:rsid w:val="00840B9A"/>
    <w:rsid w:val="00841D88"/>
    <w:rsid w:val="008425A9"/>
    <w:rsid w:val="00843435"/>
    <w:rsid w:val="0084417B"/>
    <w:rsid w:val="00845775"/>
    <w:rsid w:val="00845B7D"/>
    <w:rsid w:val="00845DFC"/>
    <w:rsid w:val="008466B7"/>
    <w:rsid w:val="00847969"/>
    <w:rsid w:val="00847D7D"/>
    <w:rsid w:val="00851DE4"/>
    <w:rsid w:val="00852A0B"/>
    <w:rsid w:val="008544B3"/>
    <w:rsid w:val="008556C8"/>
    <w:rsid w:val="00857431"/>
    <w:rsid w:val="00857B23"/>
    <w:rsid w:val="008610F7"/>
    <w:rsid w:val="00863010"/>
    <w:rsid w:val="00865E77"/>
    <w:rsid w:val="00865EA5"/>
    <w:rsid w:val="00866F1B"/>
    <w:rsid w:val="0087155F"/>
    <w:rsid w:val="00873353"/>
    <w:rsid w:val="008737BE"/>
    <w:rsid w:val="00874217"/>
    <w:rsid w:val="00880A13"/>
    <w:rsid w:val="00880C72"/>
    <w:rsid w:val="008810E7"/>
    <w:rsid w:val="00881D6D"/>
    <w:rsid w:val="00881F22"/>
    <w:rsid w:val="00882A27"/>
    <w:rsid w:val="00884829"/>
    <w:rsid w:val="008850EA"/>
    <w:rsid w:val="00885811"/>
    <w:rsid w:val="0089114A"/>
    <w:rsid w:val="008934E8"/>
    <w:rsid w:val="008943FA"/>
    <w:rsid w:val="0089525D"/>
    <w:rsid w:val="0089647E"/>
    <w:rsid w:val="008A04A6"/>
    <w:rsid w:val="008A0E15"/>
    <w:rsid w:val="008A2C94"/>
    <w:rsid w:val="008A306E"/>
    <w:rsid w:val="008A356F"/>
    <w:rsid w:val="008A3891"/>
    <w:rsid w:val="008A451C"/>
    <w:rsid w:val="008A4857"/>
    <w:rsid w:val="008A4E5C"/>
    <w:rsid w:val="008A671C"/>
    <w:rsid w:val="008A705C"/>
    <w:rsid w:val="008A71FF"/>
    <w:rsid w:val="008A72C0"/>
    <w:rsid w:val="008B0350"/>
    <w:rsid w:val="008B1FFB"/>
    <w:rsid w:val="008B2727"/>
    <w:rsid w:val="008B3834"/>
    <w:rsid w:val="008B4110"/>
    <w:rsid w:val="008B6C9D"/>
    <w:rsid w:val="008B76A6"/>
    <w:rsid w:val="008B76AB"/>
    <w:rsid w:val="008C02E7"/>
    <w:rsid w:val="008C3637"/>
    <w:rsid w:val="008C4A40"/>
    <w:rsid w:val="008C5202"/>
    <w:rsid w:val="008C5DC7"/>
    <w:rsid w:val="008C68C8"/>
    <w:rsid w:val="008C6B84"/>
    <w:rsid w:val="008C78A9"/>
    <w:rsid w:val="008D0419"/>
    <w:rsid w:val="008D0573"/>
    <w:rsid w:val="008D0F93"/>
    <w:rsid w:val="008D17A8"/>
    <w:rsid w:val="008D342F"/>
    <w:rsid w:val="008D4B4B"/>
    <w:rsid w:val="008D5F58"/>
    <w:rsid w:val="008D6099"/>
    <w:rsid w:val="008D6748"/>
    <w:rsid w:val="008D69AC"/>
    <w:rsid w:val="008E1CDA"/>
    <w:rsid w:val="008E3D6B"/>
    <w:rsid w:val="008E4265"/>
    <w:rsid w:val="008E5682"/>
    <w:rsid w:val="008E5C39"/>
    <w:rsid w:val="008F28E8"/>
    <w:rsid w:val="008F474E"/>
    <w:rsid w:val="008F47B0"/>
    <w:rsid w:val="00901068"/>
    <w:rsid w:val="00903C53"/>
    <w:rsid w:val="009041C8"/>
    <w:rsid w:val="00904888"/>
    <w:rsid w:val="00905286"/>
    <w:rsid w:val="00905F5A"/>
    <w:rsid w:val="009065EE"/>
    <w:rsid w:val="00907CAC"/>
    <w:rsid w:val="00915374"/>
    <w:rsid w:val="00916189"/>
    <w:rsid w:val="00917594"/>
    <w:rsid w:val="00920877"/>
    <w:rsid w:val="0092131B"/>
    <w:rsid w:val="00923B27"/>
    <w:rsid w:val="00924FFB"/>
    <w:rsid w:val="00925470"/>
    <w:rsid w:val="00925AC5"/>
    <w:rsid w:val="00926959"/>
    <w:rsid w:val="00930B03"/>
    <w:rsid w:val="009322BC"/>
    <w:rsid w:val="0093337C"/>
    <w:rsid w:val="00936A55"/>
    <w:rsid w:val="00937E7C"/>
    <w:rsid w:val="00941021"/>
    <w:rsid w:val="00944A62"/>
    <w:rsid w:val="00944C0E"/>
    <w:rsid w:val="0094516E"/>
    <w:rsid w:val="009458A0"/>
    <w:rsid w:val="00945D65"/>
    <w:rsid w:val="00946770"/>
    <w:rsid w:val="00950A4C"/>
    <w:rsid w:val="009524D9"/>
    <w:rsid w:val="00952F86"/>
    <w:rsid w:val="009530DA"/>
    <w:rsid w:val="00953753"/>
    <w:rsid w:val="009550A9"/>
    <w:rsid w:val="009551DF"/>
    <w:rsid w:val="00955C63"/>
    <w:rsid w:val="00957A19"/>
    <w:rsid w:val="00957A8A"/>
    <w:rsid w:val="00960274"/>
    <w:rsid w:val="00961137"/>
    <w:rsid w:val="0096279F"/>
    <w:rsid w:val="009630D7"/>
    <w:rsid w:val="0096414A"/>
    <w:rsid w:val="009647C4"/>
    <w:rsid w:val="0096551E"/>
    <w:rsid w:val="00965CE2"/>
    <w:rsid w:val="0096666B"/>
    <w:rsid w:val="00967030"/>
    <w:rsid w:val="00970C46"/>
    <w:rsid w:val="009731B0"/>
    <w:rsid w:val="00975A31"/>
    <w:rsid w:val="00976A14"/>
    <w:rsid w:val="009777D8"/>
    <w:rsid w:val="009806FD"/>
    <w:rsid w:val="00980DED"/>
    <w:rsid w:val="00981322"/>
    <w:rsid w:val="009816F6"/>
    <w:rsid w:val="00982604"/>
    <w:rsid w:val="0098277D"/>
    <w:rsid w:val="00982B92"/>
    <w:rsid w:val="009878DD"/>
    <w:rsid w:val="009910EC"/>
    <w:rsid w:val="00992E89"/>
    <w:rsid w:val="0099379C"/>
    <w:rsid w:val="009945E2"/>
    <w:rsid w:val="00994D14"/>
    <w:rsid w:val="009959BB"/>
    <w:rsid w:val="0099631E"/>
    <w:rsid w:val="00996F55"/>
    <w:rsid w:val="009977E9"/>
    <w:rsid w:val="009A0B90"/>
    <w:rsid w:val="009A215E"/>
    <w:rsid w:val="009A640B"/>
    <w:rsid w:val="009B068E"/>
    <w:rsid w:val="009B09B7"/>
    <w:rsid w:val="009B0B4A"/>
    <w:rsid w:val="009B40A1"/>
    <w:rsid w:val="009B462F"/>
    <w:rsid w:val="009B572E"/>
    <w:rsid w:val="009B58BD"/>
    <w:rsid w:val="009B7EA8"/>
    <w:rsid w:val="009C25E8"/>
    <w:rsid w:val="009C33C0"/>
    <w:rsid w:val="009C3D3E"/>
    <w:rsid w:val="009C4EC3"/>
    <w:rsid w:val="009C53C6"/>
    <w:rsid w:val="009C677C"/>
    <w:rsid w:val="009C6782"/>
    <w:rsid w:val="009C6B48"/>
    <w:rsid w:val="009D1469"/>
    <w:rsid w:val="009D2B4B"/>
    <w:rsid w:val="009D490E"/>
    <w:rsid w:val="009D49D3"/>
    <w:rsid w:val="009D529E"/>
    <w:rsid w:val="009D5D79"/>
    <w:rsid w:val="009D6607"/>
    <w:rsid w:val="009D773D"/>
    <w:rsid w:val="009E1965"/>
    <w:rsid w:val="009E1D24"/>
    <w:rsid w:val="009E2957"/>
    <w:rsid w:val="009E2F86"/>
    <w:rsid w:val="009E3377"/>
    <w:rsid w:val="009E4B8C"/>
    <w:rsid w:val="009E5119"/>
    <w:rsid w:val="009E62F1"/>
    <w:rsid w:val="009E67F6"/>
    <w:rsid w:val="009E7148"/>
    <w:rsid w:val="009F00D2"/>
    <w:rsid w:val="009F09D3"/>
    <w:rsid w:val="009F0DE1"/>
    <w:rsid w:val="009F28A4"/>
    <w:rsid w:val="009F2955"/>
    <w:rsid w:val="009F2AA7"/>
    <w:rsid w:val="009F5DE4"/>
    <w:rsid w:val="009F6541"/>
    <w:rsid w:val="009F7606"/>
    <w:rsid w:val="00A002EC"/>
    <w:rsid w:val="00A006E8"/>
    <w:rsid w:val="00A00DB4"/>
    <w:rsid w:val="00A011CD"/>
    <w:rsid w:val="00A01FC1"/>
    <w:rsid w:val="00A02F85"/>
    <w:rsid w:val="00A036A2"/>
    <w:rsid w:val="00A0516A"/>
    <w:rsid w:val="00A0742A"/>
    <w:rsid w:val="00A1041A"/>
    <w:rsid w:val="00A11430"/>
    <w:rsid w:val="00A11DB1"/>
    <w:rsid w:val="00A13487"/>
    <w:rsid w:val="00A138AB"/>
    <w:rsid w:val="00A14085"/>
    <w:rsid w:val="00A152C2"/>
    <w:rsid w:val="00A15318"/>
    <w:rsid w:val="00A1654C"/>
    <w:rsid w:val="00A16B2C"/>
    <w:rsid w:val="00A17068"/>
    <w:rsid w:val="00A17396"/>
    <w:rsid w:val="00A17448"/>
    <w:rsid w:val="00A20245"/>
    <w:rsid w:val="00A20687"/>
    <w:rsid w:val="00A23810"/>
    <w:rsid w:val="00A246F1"/>
    <w:rsid w:val="00A249DC"/>
    <w:rsid w:val="00A25CA9"/>
    <w:rsid w:val="00A31F43"/>
    <w:rsid w:val="00A32F24"/>
    <w:rsid w:val="00A36488"/>
    <w:rsid w:val="00A40433"/>
    <w:rsid w:val="00A4111A"/>
    <w:rsid w:val="00A43E19"/>
    <w:rsid w:val="00A450BA"/>
    <w:rsid w:val="00A4582A"/>
    <w:rsid w:val="00A47DB1"/>
    <w:rsid w:val="00A47DFE"/>
    <w:rsid w:val="00A5012B"/>
    <w:rsid w:val="00A50202"/>
    <w:rsid w:val="00A51B31"/>
    <w:rsid w:val="00A520C3"/>
    <w:rsid w:val="00A524A9"/>
    <w:rsid w:val="00A527A6"/>
    <w:rsid w:val="00A54816"/>
    <w:rsid w:val="00A549B7"/>
    <w:rsid w:val="00A5567A"/>
    <w:rsid w:val="00A55E8E"/>
    <w:rsid w:val="00A56814"/>
    <w:rsid w:val="00A6164B"/>
    <w:rsid w:val="00A62471"/>
    <w:rsid w:val="00A62E73"/>
    <w:rsid w:val="00A63284"/>
    <w:rsid w:val="00A66850"/>
    <w:rsid w:val="00A72133"/>
    <w:rsid w:val="00A72F0C"/>
    <w:rsid w:val="00A73750"/>
    <w:rsid w:val="00A81706"/>
    <w:rsid w:val="00A82252"/>
    <w:rsid w:val="00A825BD"/>
    <w:rsid w:val="00A83B73"/>
    <w:rsid w:val="00A84A3B"/>
    <w:rsid w:val="00A84B14"/>
    <w:rsid w:val="00A86040"/>
    <w:rsid w:val="00A92713"/>
    <w:rsid w:val="00A92C45"/>
    <w:rsid w:val="00A93611"/>
    <w:rsid w:val="00A95E84"/>
    <w:rsid w:val="00A97FA2"/>
    <w:rsid w:val="00AA05B3"/>
    <w:rsid w:val="00AA17F3"/>
    <w:rsid w:val="00AA46DB"/>
    <w:rsid w:val="00AA63E5"/>
    <w:rsid w:val="00AB0643"/>
    <w:rsid w:val="00AB2075"/>
    <w:rsid w:val="00AB417D"/>
    <w:rsid w:val="00AB58C5"/>
    <w:rsid w:val="00AB60E0"/>
    <w:rsid w:val="00AC2651"/>
    <w:rsid w:val="00AC2C58"/>
    <w:rsid w:val="00AC31F3"/>
    <w:rsid w:val="00AC3987"/>
    <w:rsid w:val="00AC3FD4"/>
    <w:rsid w:val="00AC5460"/>
    <w:rsid w:val="00AC5778"/>
    <w:rsid w:val="00AC62E5"/>
    <w:rsid w:val="00AD0992"/>
    <w:rsid w:val="00AD2464"/>
    <w:rsid w:val="00AD3DF3"/>
    <w:rsid w:val="00AD3E95"/>
    <w:rsid w:val="00AD54C0"/>
    <w:rsid w:val="00AD58DE"/>
    <w:rsid w:val="00AD73D4"/>
    <w:rsid w:val="00AD7C99"/>
    <w:rsid w:val="00AD7D0C"/>
    <w:rsid w:val="00AE1EAB"/>
    <w:rsid w:val="00AE2D70"/>
    <w:rsid w:val="00AE46EF"/>
    <w:rsid w:val="00AE5322"/>
    <w:rsid w:val="00AE5A97"/>
    <w:rsid w:val="00AF1248"/>
    <w:rsid w:val="00AF1400"/>
    <w:rsid w:val="00AF350E"/>
    <w:rsid w:val="00AF36C7"/>
    <w:rsid w:val="00AF4A9B"/>
    <w:rsid w:val="00AF5B8D"/>
    <w:rsid w:val="00AF716A"/>
    <w:rsid w:val="00AF7F9E"/>
    <w:rsid w:val="00B0054B"/>
    <w:rsid w:val="00B00972"/>
    <w:rsid w:val="00B01D1C"/>
    <w:rsid w:val="00B0319A"/>
    <w:rsid w:val="00B05D81"/>
    <w:rsid w:val="00B06F12"/>
    <w:rsid w:val="00B0714E"/>
    <w:rsid w:val="00B104F5"/>
    <w:rsid w:val="00B10E21"/>
    <w:rsid w:val="00B120B8"/>
    <w:rsid w:val="00B122B3"/>
    <w:rsid w:val="00B14BAE"/>
    <w:rsid w:val="00B14E0C"/>
    <w:rsid w:val="00B16203"/>
    <w:rsid w:val="00B16338"/>
    <w:rsid w:val="00B16AF1"/>
    <w:rsid w:val="00B16B6B"/>
    <w:rsid w:val="00B16BF8"/>
    <w:rsid w:val="00B170A3"/>
    <w:rsid w:val="00B17BF0"/>
    <w:rsid w:val="00B211D5"/>
    <w:rsid w:val="00B2241F"/>
    <w:rsid w:val="00B24E4C"/>
    <w:rsid w:val="00B25BE8"/>
    <w:rsid w:val="00B25E84"/>
    <w:rsid w:val="00B25F09"/>
    <w:rsid w:val="00B30BFF"/>
    <w:rsid w:val="00B32273"/>
    <w:rsid w:val="00B33840"/>
    <w:rsid w:val="00B35180"/>
    <w:rsid w:val="00B35289"/>
    <w:rsid w:val="00B35726"/>
    <w:rsid w:val="00B35B50"/>
    <w:rsid w:val="00B35BDD"/>
    <w:rsid w:val="00B35F86"/>
    <w:rsid w:val="00B36306"/>
    <w:rsid w:val="00B363B8"/>
    <w:rsid w:val="00B363E3"/>
    <w:rsid w:val="00B40196"/>
    <w:rsid w:val="00B415CD"/>
    <w:rsid w:val="00B41E7C"/>
    <w:rsid w:val="00B43BFF"/>
    <w:rsid w:val="00B44ED5"/>
    <w:rsid w:val="00B4557D"/>
    <w:rsid w:val="00B45913"/>
    <w:rsid w:val="00B466D0"/>
    <w:rsid w:val="00B47687"/>
    <w:rsid w:val="00B51206"/>
    <w:rsid w:val="00B5163F"/>
    <w:rsid w:val="00B5190E"/>
    <w:rsid w:val="00B520FC"/>
    <w:rsid w:val="00B522EC"/>
    <w:rsid w:val="00B523C0"/>
    <w:rsid w:val="00B53D9B"/>
    <w:rsid w:val="00B54AD2"/>
    <w:rsid w:val="00B56166"/>
    <w:rsid w:val="00B56BA5"/>
    <w:rsid w:val="00B60075"/>
    <w:rsid w:val="00B6007A"/>
    <w:rsid w:val="00B62A18"/>
    <w:rsid w:val="00B62E74"/>
    <w:rsid w:val="00B6648F"/>
    <w:rsid w:val="00B71120"/>
    <w:rsid w:val="00B71708"/>
    <w:rsid w:val="00B72BE4"/>
    <w:rsid w:val="00B73785"/>
    <w:rsid w:val="00B73C4F"/>
    <w:rsid w:val="00B758EE"/>
    <w:rsid w:val="00B7662B"/>
    <w:rsid w:val="00B77A37"/>
    <w:rsid w:val="00B77CAF"/>
    <w:rsid w:val="00B8001D"/>
    <w:rsid w:val="00B82908"/>
    <w:rsid w:val="00B832E6"/>
    <w:rsid w:val="00B840AC"/>
    <w:rsid w:val="00B8564E"/>
    <w:rsid w:val="00B86434"/>
    <w:rsid w:val="00B8796F"/>
    <w:rsid w:val="00B87BAD"/>
    <w:rsid w:val="00B90AE2"/>
    <w:rsid w:val="00B90EB9"/>
    <w:rsid w:val="00B92A3F"/>
    <w:rsid w:val="00B94BFB"/>
    <w:rsid w:val="00B94C96"/>
    <w:rsid w:val="00B97CCD"/>
    <w:rsid w:val="00BA1402"/>
    <w:rsid w:val="00BA284C"/>
    <w:rsid w:val="00BA35C2"/>
    <w:rsid w:val="00BA3A77"/>
    <w:rsid w:val="00BA40B7"/>
    <w:rsid w:val="00BA4CF1"/>
    <w:rsid w:val="00BA55C6"/>
    <w:rsid w:val="00BA646C"/>
    <w:rsid w:val="00BB424D"/>
    <w:rsid w:val="00BB5E2B"/>
    <w:rsid w:val="00BB6153"/>
    <w:rsid w:val="00BC0DC5"/>
    <w:rsid w:val="00BC136F"/>
    <w:rsid w:val="00BC1DB6"/>
    <w:rsid w:val="00BC620E"/>
    <w:rsid w:val="00BC6A76"/>
    <w:rsid w:val="00BC7D15"/>
    <w:rsid w:val="00BC7D60"/>
    <w:rsid w:val="00BD0965"/>
    <w:rsid w:val="00BD1426"/>
    <w:rsid w:val="00BD2B98"/>
    <w:rsid w:val="00BD3409"/>
    <w:rsid w:val="00BD3900"/>
    <w:rsid w:val="00BD4B02"/>
    <w:rsid w:val="00BE1B6F"/>
    <w:rsid w:val="00BE3D0F"/>
    <w:rsid w:val="00BE446A"/>
    <w:rsid w:val="00BE5E82"/>
    <w:rsid w:val="00BE719B"/>
    <w:rsid w:val="00BE7D7A"/>
    <w:rsid w:val="00BF0212"/>
    <w:rsid w:val="00BF0B9B"/>
    <w:rsid w:val="00BF186A"/>
    <w:rsid w:val="00BF1C16"/>
    <w:rsid w:val="00BF28BA"/>
    <w:rsid w:val="00BF385F"/>
    <w:rsid w:val="00BF475C"/>
    <w:rsid w:val="00BF47E3"/>
    <w:rsid w:val="00BF4E7D"/>
    <w:rsid w:val="00BF5DC4"/>
    <w:rsid w:val="00BF69FF"/>
    <w:rsid w:val="00BF7427"/>
    <w:rsid w:val="00C0019A"/>
    <w:rsid w:val="00C01746"/>
    <w:rsid w:val="00C02304"/>
    <w:rsid w:val="00C025C6"/>
    <w:rsid w:val="00C038A3"/>
    <w:rsid w:val="00C046AE"/>
    <w:rsid w:val="00C06438"/>
    <w:rsid w:val="00C07B4E"/>
    <w:rsid w:val="00C07B65"/>
    <w:rsid w:val="00C07BBE"/>
    <w:rsid w:val="00C10C83"/>
    <w:rsid w:val="00C118F5"/>
    <w:rsid w:val="00C12C77"/>
    <w:rsid w:val="00C137B9"/>
    <w:rsid w:val="00C13B60"/>
    <w:rsid w:val="00C15250"/>
    <w:rsid w:val="00C16AF7"/>
    <w:rsid w:val="00C20295"/>
    <w:rsid w:val="00C220B6"/>
    <w:rsid w:val="00C23154"/>
    <w:rsid w:val="00C274F1"/>
    <w:rsid w:val="00C31333"/>
    <w:rsid w:val="00C31375"/>
    <w:rsid w:val="00C31A4C"/>
    <w:rsid w:val="00C32BB9"/>
    <w:rsid w:val="00C35761"/>
    <w:rsid w:val="00C375F0"/>
    <w:rsid w:val="00C403B1"/>
    <w:rsid w:val="00C40ACD"/>
    <w:rsid w:val="00C416CE"/>
    <w:rsid w:val="00C4241A"/>
    <w:rsid w:val="00C45299"/>
    <w:rsid w:val="00C45DFA"/>
    <w:rsid w:val="00C46E42"/>
    <w:rsid w:val="00C50E6F"/>
    <w:rsid w:val="00C51FAA"/>
    <w:rsid w:val="00C5396C"/>
    <w:rsid w:val="00C57630"/>
    <w:rsid w:val="00C5785B"/>
    <w:rsid w:val="00C61679"/>
    <w:rsid w:val="00C62780"/>
    <w:rsid w:val="00C62AA7"/>
    <w:rsid w:val="00C631EC"/>
    <w:rsid w:val="00C6359B"/>
    <w:rsid w:val="00C64212"/>
    <w:rsid w:val="00C66663"/>
    <w:rsid w:val="00C668DC"/>
    <w:rsid w:val="00C70493"/>
    <w:rsid w:val="00C73B4B"/>
    <w:rsid w:val="00C7461E"/>
    <w:rsid w:val="00C769D3"/>
    <w:rsid w:val="00C80377"/>
    <w:rsid w:val="00C80C68"/>
    <w:rsid w:val="00C81279"/>
    <w:rsid w:val="00C81586"/>
    <w:rsid w:val="00C826A2"/>
    <w:rsid w:val="00C82A76"/>
    <w:rsid w:val="00C82B3C"/>
    <w:rsid w:val="00C83866"/>
    <w:rsid w:val="00C85117"/>
    <w:rsid w:val="00C85800"/>
    <w:rsid w:val="00C86F1D"/>
    <w:rsid w:val="00C93458"/>
    <w:rsid w:val="00C95A3C"/>
    <w:rsid w:val="00C95DE0"/>
    <w:rsid w:val="00C9639A"/>
    <w:rsid w:val="00C96B5E"/>
    <w:rsid w:val="00CA2D22"/>
    <w:rsid w:val="00CA4F36"/>
    <w:rsid w:val="00CA5B34"/>
    <w:rsid w:val="00CA7407"/>
    <w:rsid w:val="00CA7450"/>
    <w:rsid w:val="00CB12D5"/>
    <w:rsid w:val="00CB2F7E"/>
    <w:rsid w:val="00CB37FD"/>
    <w:rsid w:val="00CB38C6"/>
    <w:rsid w:val="00CB41B9"/>
    <w:rsid w:val="00CB4F55"/>
    <w:rsid w:val="00CB5F86"/>
    <w:rsid w:val="00CB72DB"/>
    <w:rsid w:val="00CB7493"/>
    <w:rsid w:val="00CB76CB"/>
    <w:rsid w:val="00CC168E"/>
    <w:rsid w:val="00CC23D9"/>
    <w:rsid w:val="00CC52A5"/>
    <w:rsid w:val="00CC65AF"/>
    <w:rsid w:val="00CC6778"/>
    <w:rsid w:val="00CD0781"/>
    <w:rsid w:val="00CD2386"/>
    <w:rsid w:val="00CD2FFF"/>
    <w:rsid w:val="00CD3B6C"/>
    <w:rsid w:val="00CD42E4"/>
    <w:rsid w:val="00CD4B2E"/>
    <w:rsid w:val="00CD624F"/>
    <w:rsid w:val="00CD6A9B"/>
    <w:rsid w:val="00CD7904"/>
    <w:rsid w:val="00CE0226"/>
    <w:rsid w:val="00CE229A"/>
    <w:rsid w:val="00CE33E6"/>
    <w:rsid w:val="00CE37CA"/>
    <w:rsid w:val="00CE59F8"/>
    <w:rsid w:val="00CF0117"/>
    <w:rsid w:val="00CF06AB"/>
    <w:rsid w:val="00CF3401"/>
    <w:rsid w:val="00CF35EE"/>
    <w:rsid w:val="00CF3E2E"/>
    <w:rsid w:val="00CF54DC"/>
    <w:rsid w:val="00CF73B4"/>
    <w:rsid w:val="00D00BF9"/>
    <w:rsid w:val="00D0167A"/>
    <w:rsid w:val="00D018C7"/>
    <w:rsid w:val="00D04D76"/>
    <w:rsid w:val="00D04F35"/>
    <w:rsid w:val="00D0557E"/>
    <w:rsid w:val="00D05609"/>
    <w:rsid w:val="00D0610B"/>
    <w:rsid w:val="00D06D71"/>
    <w:rsid w:val="00D07075"/>
    <w:rsid w:val="00D079D2"/>
    <w:rsid w:val="00D07DB9"/>
    <w:rsid w:val="00D10801"/>
    <w:rsid w:val="00D1083C"/>
    <w:rsid w:val="00D111A0"/>
    <w:rsid w:val="00D11A4D"/>
    <w:rsid w:val="00D11AD3"/>
    <w:rsid w:val="00D126E6"/>
    <w:rsid w:val="00D12A52"/>
    <w:rsid w:val="00D135B2"/>
    <w:rsid w:val="00D13B73"/>
    <w:rsid w:val="00D13C8C"/>
    <w:rsid w:val="00D20E26"/>
    <w:rsid w:val="00D22DD3"/>
    <w:rsid w:val="00D238A4"/>
    <w:rsid w:val="00D23A8F"/>
    <w:rsid w:val="00D23D30"/>
    <w:rsid w:val="00D24C4A"/>
    <w:rsid w:val="00D26140"/>
    <w:rsid w:val="00D265A3"/>
    <w:rsid w:val="00D2797B"/>
    <w:rsid w:val="00D305B7"/>
    <w:rsid w:val="00D3153C"/>
    <w:rsid w:val="00D31D1F"/>
    <w:rsid w:val="00D31FF7"/>
    <w:rsid w:val="00D32196"/>
    <w:rsid w:val="00D327CF"/>
    <w:rsid w:val="00D33B27"/>
    <w:rsid w:val="00D33D0C"/>
    <w:rsid w:val="00D3412D"/>
    <w:rsid w:val="00D34AE0"/>
    <w:rsid w:val="00D35BFF"/>
    <w:rsid w:val="00D37D6B"/>
    <w:rsid w:val="00D401EF"/>
    <w:rsid w:val="00D40824"/>
    <w:rsid w:val="00D40DB0"/>
    <w:rsid w:val="00D40ECC"/>
    <w:rsid w:val="00D40ED0"/>
    <w:rsid w:val="00D410B0"/>
    <w:rsid w:val="00D41C01"/>
    <w:rsid w:val="00D43C2B"/>
    <w:rsid w:val="00D46516"/>
    <w:rsid w:val="00D4689A"/>
    <w:rsid w:val="00D46C80"/>
    <w:rsid w:val="00D472C0"/>
    <w:rsid w:val="00D47517"/>
    <w:rsid w:val="00D479AC"/>
    <w:rsid w:val="00D50454"/>
    <w:rsid w:val="00D5181C"/>
    <w:rsid w:val="00D51D32"/>
    <w:rsid w:val="00D5211C"/>
    <w:rsid w:val="00D521F2"/>
    <w:rsid w:val="00D5259F"/>
    <w:rsid w:val="00D529AC"/>
    <w:rsid w:val="00D552B6"/>
    <w:rsid w:val="00D559B7"/>
    <w:rsid w:val="00D56224"/>
    <w:rsid w:val="00D57298"/>
    <w:rsid w:val="00D57A19"/>
    <w:rsid w:val="00D604C7"/>
    <w:rsid w:val="00D65C0C"/>
    <w:rsid w:val="00D71BC4"/>
    <w:rsid w:val="00D72458"/>
    <w:rsid w:val="00D741DC"/>
    <w:rsid w:val="00D7468F"/>
    <w:rsid w:val="00D753C3"/>
    <w:rsid w:val="00D76253"/>
    <w:rsid w:val="00D80CF9"/>
    <w:rsid w:val="00D80CFF"/>
    <w:rsid w:val="00D82D2B"/>
    <w:rsid w:val="00D849D1"/>
    <w:rsid w:val="00D85E8C"/>
    <w:rsid w:val="00D87876"/>
    <w:rsid w:val="00D91CA5"/>
    <w:rsid w:val="00D9266F"/>
    <w:rsid w:val="00D92F49"/>
    <w:rsid w:val="00D92F5F"/>
    <w:rsid w:val="00D95E0D"/>
    <w:rsid w:val="00D95FE0"/>
    <w:rsid w:val="00D96CFC"/>
    <w:rsid w:val="00DA2934"/>
    <w:rsid w:val="00DA3299"/>
    <w:rsid w:val="00DA4FEF"/>
    <w:rsid w:val="00DA5BE6"/>
    <w:rsid w:val="00DB0498"/>
    <w:rsid w:val="00DB2456"/>
    <w:rsid w:val="00DB2910"/>
    <w:rsid w:val="00DB414A"/>
    <w:rsid w:val="00DB4619"/>
    <w:rsid w:val="00DB46C6"/>
    <w:rsid w:val="00DB681B"/>
    <w:rsid w:val="00DB6C4F"/>
    <w:rsid w:val="00DB6D16"/>
    <w:rsid w:val="00DB77F0"/>
    <w:rsid w:val="00DB7F1D"/>
    <w:rsid w:val="00DC2334"/>
    <w:rsid w:val="00DC5FC9"/>
    <w:rsid w:val="00DD0777"/>
    <w:rsid w:val="00DD11CD"/>
    <w:rsid w:val="00DD145D"/>
    <w:rsid w:val="00DD189F"/>
    <w:rsid w:val="00DD20AE"/>
    <w:rsid w:val="00DD2845"/>
    <w:rsid w:val="00DD366D"/>
    <w:rsid w:val="00DD5AC5"/>
    <w:rsid w:val="00DD6A78"/>
    <w:rsid w:val="00DD7795"/>
    <w:rsid w:val="00DE0B51"/>
    <w:rsid w:val="00DE1387"/>
    <w:rsid w:val="00DE4EE3"/>
    <w:rsid w:val="00DE52D0"/>
    <w:rsid w:val="00DE5830"/>
    <w:rsid w:val="00DE74E9"/>
    <w:rsid w:val="00DF2F67"/>
    <w:rsid w:val="00DF7C94"/>
    <w:rsid w:val="00E00423"/>
    <w:rsid w:val="00E01923"/>
    <w:rsid w:val="00E02D67"/>
    <w:rsid w:val="00E0552E"/>
    <w:rsid w:val="00E06125"/>
    <w:rsid w:val="00E0651F"/>
    <w:rsid w:val="00E0700F"/>
    <w:rsid w:val="00E0791B"/>
    <w:rsid w:val="00E12015"/>
    <w:rsid w:val="00E134EA"/>
    <w:rsid w:val="00E1535B"/>
    <w:rsid w:val="00E15D22"/>
    <w:rsid w:val="00E16AE7"/>
    <w:rsid w:val="00E20CC8"/>
    <w:rsid w:val="00E21C0B"/>
    <w:rsid w:val="00E22B28"/>
    <w:rsid w:val="00E23A39"/>
    <w:rsid w:val="00E25181"/>
    <w:rsid w:val="00E30B30"/>
    <w:rsid w:val="00E32499"/>
    <w:rsid w:val="00E3293A"/>
    <w:rsid w:val="00E32D30"/>
    <w:rsid w:val="00E33FB3"/>
    <w:rsid w:val="00E35F20"/>
    <w:rsid w:val="00E36C3A"/>
    <w:rsid w:val="00E37A0B"/>
    <w:rsid w:val="00E4030B"/>
    <w:rsid w:val="00E4061F"/>
    <w:rsid w:val="00E428E0"/>
    <w:rsid w:val="00E473EC"/>
    <w:rsid w:val="00E47895"/>
    <w:rsid w:val="00E47A1F"/>
    <w:rsid w:val="00E47D6F"/>
    <w:rsid w:val="00E54459"/>
    <w:rsid w:val="00E6183F"/>
    <w:rsid w:val="00E62029"/>
    <w:rsid w:val="00E629AA"/>
    <w:rsid w:val="00E63FB6"/>
    <w:rsid w:val="00E666BE"/>
    <w:rsid w:val="00E677A2"/>
    <w:rsid w:val="00E70034"/>
    <w:rsid w:val="00E73B93"/>
    <w:rsid w:val="00E74945"/>
    <w:rsid w:val="00E74BA1"/>
    <w:rsid w:val="00E7531C"/>
    <w:rsid w:val="00E76F3A"/>
    <w:rsid w:val="00E80011"/>
    <w:rsid w:val="00E80F5F"/>
    <w:rsid w:val="00E81354"/>
    <w:rsid w:val="00E81597"/>
    <w:rsid w:val="00E8266D"/>
    <w:rsid w:val="00E83605"/>
    <w:rsid w:val="00E83F4D"/>
    <w:rsid w:val="00E8617D"/>
    <w:rsid w:val="00E87497"/>
    <w:rsid w:val="00E87703"/>
    <w:rsid w:val="00E90481"/>
    <w:rsid w:val="00E91A31"/>
    <w:rsid w:val="00E931F0"/>
    <w:rsid w:val="00E935CA"/>
    <w:rsid w:val="00E95618"/>
    <w:rsid w:val="00E95BB9"/>
    <w:rsid w:val="00E962AE"/>
    <w:rsid w:val="00E97098"/>
    <w:rsid w:val="00E974FF"/>
    <w:rsid w:val="00EA029E"/>
    <w:rsid w:val="00EA0C24"/>
    <w:rsid w:val="00EA3C81"/>
    <w:rsid w:val="00EA3E24"/>
    <w:rsid w:val="00EA4E4C"/>
    <w:rsid w:val="00EA5264"/>
    <w:rsid w:val="00EA5FE7"/>
    <w:rsid w:val="00EA79F4"/>
    <w:rsid w:val="00EB0362"/>
    <w:rsid w:val="00EB0708"/>
    <w:rsid w:val="00EB1227"/>
    <w:rsid w:val="00EB138C"/>
    <w:rsid w:val="00EB3EBE"/>
    <w:rsid w:val="00EB4505"/>
    <w:rsid w:val="00EB4C0B"/>
    <w:rsid w:val="00EB541B"/>
    <w:rsid w:val="00EB554D"/>
    <w:rsid w:val="00EB58F7"/>
    <w:rsid w:val="00EB5F0D"/>
    <w:rsid w:val="00EC071A"/>
    <w:rsid w:val="00EC0BD5"/>
    <w:rsid w:val="00EC13AE"/>
    <w:rsid w:val="00EC3971"/>
    <w:rsid w:val="00EC3CF8"/>
    <w:rsid w:val="00EC5B52"/>
    <w:rsid w:val="00ED092E"/>
    <w:rsid w:val="00ED15D4"/>
    <w:rsid w:val="00ED30D7"/>
    <w:rsid w:val="00ED49B6"/>
    <w:rsid w:val="00ED5327"/>
    <w:rsid w:val="00ED59DF"/>
    <w:rsid w:val="00ED6E30"/>
    <w:rsid w:val="00EE0183"/>
    <w:rsid w:val="00EE0B5B"/>
    <w:rsid w:val="00EE0E32"/>
    <w:rsid w:val="00EE1BAF"/>
    <w:rsid w:val="00EE1F13"/>
    <w:rsid w:val="00EE36CC"/>
    <w:rsid w:val="00EE5C48"/>
    <w:rsid w:val="00EE7D03"/>
    <w:rsid w:val="00EE7D0B"/>
    <w:rsid w:val="00EF057C"/>
    <w:rsid w:val="00EF1BB3"/>
    <w:rsid w:val="00EF3738"/>
    <w:rsid w:val="00EF56D3"/>
    <w:rsid w:val="00EF5985"/>
    <w:rsid w:val="00F0061F"/>
    <w:rsid w:val="00F01049"/>
    <w:rsid w:val="00F01781"/>
    <w:rsid w:val="00F01864"/>
    <w:rsid w:val="00F01D72"/>
    <w:rsid w:val="00F02230"/>
    <w:rsid w:val="00F023C7"/>
    <w:rsid w:val="00F05169"/>
    <w:rsid w:val="00F0644E"/>
    <w:rsid w:val="00F07008"/>
    <w:rsid w:val="00F07039"/>
    <w:rsid w:val="00F07633"/>
    <w:rsid w:val="00F10FC2"/>
    <w:rsid w:val="00F135F6"/>
    <w:rsid w:val="00F1473C"/>
    <w:rsid w:val="00F14CB3"/>
    <w:rsid w:val="00F16D85"/>
    <w:rsid w:val="00F2031B"/>
    <w:rsid w:val="00F2308A"/>
    <w:rsid w:val="00F23B28"/>
    <w:rsid w:val="00F23D98"/>
    <w:rsid w:val="00F248D0"/>
    <w:rsid w:val="00F25BCE"/>
    <w:rsid w:val="00F2647C"/>
    <w:rsid w:val="00F27167"/>
    <w:rsid w:val="00F27234"/>
    <w:rsid w:val="00F30007"/>
    <w:rsid w:val="00F30130"/>
    <w:rsid w:val="00F32B22"/>
    <w:rsid w:val="00F32B87"/>
    <w:rsid w:val="00F34455"/>
    <w:rsid w:val="00F35404"/>
    <w:rsid w:val="00F40694"/>
    <w:rsid w:val="00F40D74"/>
    <w:rsid w:val="00F4108A"/>
    <w:rsid w:val="00F41546"/>
    <w:rsid w:val="00F4186F"/>
    <w:rsid w:val="00F42523"/>
    <w:rsid w:val="00F43CF3"/>
    <w:rsid w:val="00F43E68"/>
    <w:rsid w:val="00F447DD"/>
    <w:rsid w:val="00F44AE3"/>
    <w:rsid w:val="00F45D60"/>
    <w:rsid w:val="00F46F30"/>
    <w:rsid w:val="00F474EB"/>
    <w:rsid w:val="00F50188"/>
    <w:rsid w:val="00F50E9F"/>
    <w:rsid w:val="00F56ACE"/>
    <w:rsid w:val="00F56B6A"/>
    <w:rsid w:val="00F56F54"/>
    <w:rsid w:val="00F61080"/>
    <w:rsid w:val="00F65190"/>
    <w:rsid w:val="00F66987"/>
    <w:rsid w:val="00F670C2"/>
    <w:rsid w:val="00F679BE"/>
    <w:rsid w:val="00F71530"/>
    <w:rsid w:val="00F72AEF"/>
    <w:rsid w:val="00F73B41"/>
    <w:rsid w:val="00F74623"/>
    <w:rsid w:val="00F75C19"/>
    <w:rsid w:val="00F773EC"/>
    <w:rsid w:val="00F80673"/>
    <w:rsid w:val="00F81178"/>
    <w:rsid w:val="00F813C7"/>
    <w:rsid w:val="00F82123"/>
    <w:rsid w:val="00F82183"/>
    <w:rsid w:val="00F829D8"/>
    <w:rsid w:val="00F8326F"/>
    <w:rsid w:val="00F836F0"/>
    <w:rsid w:val="00F868CA"/>
    <w:rsid w:val="00F873AB"/>
    <w:rsid w:val="00F90390"/>
    <w:rsid w:val="00F90764"/>
    <w:rsid w:val="00F91704"/>
    <w:rsid w:val="00F93832"/>
    <w:rsid w:val="00F93FEE"/>
    <w:rsid w:val="00F96A91"/>
    <w:rsid w:val="00FA054F"/>
    <w:rsid w:val="00FA1A45"/>
    <w:rsid w:val="00FA1DD2"/>
    <w:rsid w:val="00FA1E0A"/>
    <w:rsid w:val="00FA44FF"/>
    <w:rsid w:val="00FA794E"/>
    <w:rsid w:val="00FB1FEF"/>
    <w:rsid w:val="00FB220C"/>
    <w:rsid w:val="00FB25CD"/>
    <w:rsid w:val="00FB4DD3"/>
    <w:rsid w:val="00FB5309"/>
    <w:rsid w:val="00FB643D"/>
    <w:rsid w:val="00FB6FC3"/>
    <w:rsid w:val="00FB70FD"/>
    <w:rsid w:val="00FC1426"/>
    <w:rsid w:val="00FC21ED"/>
    <w:rsid w:val="00FC477F"/>
    <w:rsid w:val="00FC618C"/>
    <w:rsid w:val="00FD2CB5"/>
    <w:rsid w:val="00FD3E45"/>
    <w:rsid w:val="00FD7406"/>
    <w:rsid w:val="00FD7FF8"/>
    <w:rsid w:val="00FE0049"/>
    <w:rsid w:val="00FE11A9"/>
    <w:rsid w:val="00FE21A9"/>
    <w:rsid w:val="00FE5ABA"/>
    <w:rsid w:val="00FE605B"/>
    <w:rsid w:val="00FF058D"/>
    <w:rsid w:val="00FF08C0"/>
    <w:rsid w:val="00FF1A44"/>
    <w:rsid w:val="00FF391E"/>
    <w:rsid w:val="00FF3CFA"/>
    <w:rsid w:val="00FF478C"/>
    <w:rsid w:val="00FF4A3F"/>
    <w:rsid w:val="00FF5638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6AAFE-124F-44D0-8B46-2B90D208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1F0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6703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1_yanvary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J:\2019%20&#1075;&#1086;&#1076;\Downloads\&#1055;&#1088;&#1080;&#1082;&#1072;&#1079;%20&#1052;&#1080;&#1085;&#1092;&#1080;&#1085;&#1072;%20&#1056;&#1086;&#1089;&#1089;&#1080;&#1080;%20&#1086;&#1090;%2028.12.2010%20N%20191&#1085;%20(&#1088;&#1077;&#1076;.%20&#1086;&#1090;%2030.11.20%20(1).rt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J:\2019%20&#1075;&#1086;&#1076;\Downloads\&#1055;&#1088;&#1080;&#1082;&#1072;&#1079;%20&#1052;&#1080;&#1085;&#1092;&#1080;&#1085;&#1072;%20&#1056;&#1086;&#1089;&#1089;&#1080;&#1080;%20&#1086;&#1090;%2028.12.2010%20N%20191&#1085;%20(&#1088;&#1077;&#1076;.%20&#1086;&#1090;%2030.11.20%20(1)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J:\2019%20&#1075;&#1086;&#1076;\Downloads\&#1055;&#1088;&#1080;&#1082;&#1072;&#1079;%20&#1052;&#1080;&#1085;&#1092;&#1080;&#1085;&#1072;%20&#1056;&#1086;&#1089;&#1089;&#1080;&#1080;%20&#1086;&#1090;%2028.12.2010%20N%20191&#1085;%20(&#1088;&#1077;&#1076;.%20&#1086;&#1090;%2030.11.20%20(1)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91C23-B632-4383-8ADE-4A2D5E41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11683</TotalTime>
  <Pages>9</Pages>
  <Words>3629</Words>
  <Characters>20688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124</cp:revision>
  <cp:lastPrinted>2022-03-25T05:30:00Z</cp:lastPrinted>
  <dcterms:created xsi:type="dcterms:W3CDTF">2015-03-24T14:09:00Z</dcterms:created>
  <dcterms:modified xsi:type="dcterms:W3CDTF">2024-03-06T11:19:00Z</dcterms:modified>
</cp:coreProperties>
</file>